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5699D7CE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 w:rsidR="00C8351F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663E67" w:rsidRPr="00663E67">
        <w:rPr>
          <w:rFonts w:cs="Arial"/>
          <w:bCs/>
          <w:noProof w:val="0"/>
          <w:sz w:val="24"/>
        </w:rPr>
        <w:t>R3-256641</w:t>
      </w:r>
    </w:p>
    <w:p w14:paraId="1D986196" w14:textId="2E6D5322" w:rsidR="0072058F" w:rsidRPr="004C6888" w:rsidRDefault="00C8351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C8351F">
        <w:rPr>
          <w:rFonts w:cs="Arial"/>
          <w:sz w:val="24"/>
          <w:szCs w:val="24"/>
        </w:rPr>
        <w:t>Prague, Czech Republic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~</w:t>
      </w:r>
      <w:r>
        <w:rPr>
          <w:rFonts w:cs="Arial"/>
          <w:sz w:val="24"/>
          <w:szCs w:val="24"/>
        </w:rPr>
        <w:t>17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72058F"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36D70C05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6389B">
        <w:t>Consideration on A-IoT leftovers on IE details</w:t>
      </w:r>
    </w:p>
    <w:p w14:paraId="1703601B" w14:textId="27A5C802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E6389B">
        <w:rPr>
          <w:lang w:eastAsia="zh-CN"/>
        </w:rPr>
        <w:t>9.2.7</w:t>
      </w:r>
    </w:p>
    <w:p w14:paraId="778AB5AF" w14:textId="42F96CE0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63E67" w:rsidRPr="00663E67">
        <w:t>Huawei, CMCC, China Unicom, China Telecom</w:t>
      </w:r>
    </w:p>
    <w:p w14:paraId="19F92F93" w14:textId="62B6FC62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E6389B">
        <w:t>Disc</w:t>
      </w:r>
    </w:p>
    <w:p w14:paraId="07A2EC87" w14:textId="724D7353" w:rsidR="00EE0733" w:rsidRDefault="00EE0733" w:rsidP="00CD0C70">
      <w:pPr>
        <w:pStyle w:val="Heading1"/>
        <w:numPr>
          <w:ilvl w:val="0"/>
          <w:numId w:val="18"/>
        </w:numPr>
        <w:ind w:left="520" w:hanging="420"/>
        <w:rPr>
          <w:rFonts w:cs="Arial"/>
        </w:rPr>
      </w:pPr>
      <w:r>
        <w:rPr>
          <w:rFonts w:cs="Arial"/>
        </w:rPr>
        <w:t>Introduction</w:t>
      </w:r>
    </w:p>
    <w:p w14:paraId="204E28D2" w14:textId="6CC4CB21" w:rsidR="00677508" w:rsidRDefault="00E6389B" w:rsidP="00677508">
      <w:pPr>
        <w:rPr>
          <w:lang w:eastAsia="zh-CN"/>
        </w:rPr>
      </w:pPr>
      <w:r>
        <w:rPr>
          <w:lang w:eastAsia="zh-CN"/>
        </w:rPr>
        <w:t>The Rel-19 Ambient IoT WI was completed in last RAN3 meeting, with few small leftovers on IE details which were remarked by magic sentences in asn.1 part: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E6389B" w:rsidRPr="00E6389B" w14:paraId="35C2650F" w14:textId="77777777" w:rsidTr="00E6389B">
        <w:tc>
          <w:tcPr>
            <w:tcW w:w="9629" w:type="dxa"/>
            <w:shd w:val="pct5" w:color="auto" w:fill="auto"/>
          </w:tcPr>
          <w:p w14:paraId="162F75AF" w14:textId="5E393466" w:rsidR="00E6389B" w:rsidRPr="00E6389B" w:rsidRDefault="00E6389B" w:rsidP="00E6389B">
            <w:pPr>
              <w:pStyle w:val="PL"/>
              <w:rPr>
                <w:sz w:val="15"/>
                <w:szCs w:val="18"/>
                <w:lang w:eastAsia="zh-CN"/>
              </w:rPr>
            </w:pPr>
            <w:r w:rsidRPr="00E6389B">
              <w:rPr>
                <w:snapToGrid w:val="0"/>
                <w:sz w:val="15"/>
                <w:szCs w:val="18"/>
              </w:rPr>
              <w:t>AI</w:t>
            </w:r>
            <w:r w:rsidRPr="00E6389B">
              <w:rPr>
                <w:rFonts w:hint="eastAsia"/>
                <w:snapToGrid w:val="0"/>
                <w:sz w:val="15"/>
                <w:szCs w:val="18"/>
                <w:lang w:eastAsia="zh-CN"/>
              </w:rPr>
              <w:t>oT-</w:t>
            </w:r>
            <w:r w:rsidRPr="00E6389B">
              <w:rPr>
                <w:snapToGrid w:val="0"/>
                <w:sz w:val="15"/>
                <w:szCs w:val="18"/>
              </w:rPr>
              <w:t>CorrelationIdentifier</w:t>
            </w:r>
            <w:r w:rsidRPr="00E6389B">
              <w:rPr>
                <w:rFonts w:eastAsia="等线"/>
                <w:sz w:val="15"/>
                <w:szCs w:val="18"/>
              </w:rPr>
              <w:t xml:space="preserve"> ::= OCTET STRING</w:t>
            </w:r>
            <w:r w:rsidRPr="00E6389B">
              <w:rPr>
                <w:rFonts w:eastAsia="等线"/>
                <w:sz w:val="15"/>
                <w:szCs w:val="18"/>
                <w:highlight w:val="yellow"/>
              </w:rPr>
              <w:t>--</w:t>
            </w:r>
            <w:r w:rsidRPr="00E6389B">
              <w:rPr>
                <w:sz w:val="15"/>
                <w:szCs w:val="18"/>
                <w:highlight w:val="yellow"/>
              </w:rPr>
              <w:t xml:space="preserve"> </w:t>
            </w:r>
            <w:r w:rsidRPr="00E6389B">
              <w:rPr>
                <w:rFonts w:eastAsia="等线"/>
                <w:sz w:val="15"/>
                <w:szCs w:val="18"/>
                <w:highlight w:val="yellow"/>
              </w:rPr>
              <w:t>needs to be replaced by a constrained type definition --</w:t>
            </w:r>
          </w:p>
        </w:tc>
      </w:tr>
      <w:tr w:rsidR="00E6389B" w:rsidRPr="00E6389B" w14:paraId="426DEB34" w14:textId="77777777" w:rsidTr="00E6389B">
        <w:tc>
          <w:tcPr>
            <w:tcW w:w="9629" w:type="dxa"/>
            <w:shd w:val="pct5" w:color="auto" w:fill="auto"/>
          </w:tcPr>
          <w:p w14:paraId="7341F984" w14:textId="77777777" w:rsidR="00E6389B" w:rsidRPr="00E6389B" w:rsidRDefault="00E6389B" w:rsidP="00E6389B">
            <w:pPr>
              <w:pStyle w:val="PL"/>
              <w:rPr>
                <w:sz w:val="15"/>
                <w:szCs w:val="18"/>
              </w:rPr>
            </w:pPr>
            <w:r w:rsidRPr="00E6389B">
              <w:rPr>
                <w:snapToGrid w:val="0"/>
                <w:sz w:val="15"/>
                <w:szCs w:val="18"/>
              </w:rPr>
              <w:t>AIoT-DeviceIdentification</w:t>
            </w:r>
            <w:r w:rsidRPr="00E6389B">
              <w:rPr>
                <w:rFonts w:hint="eastAsia"/>
                <w:snapToGrid w:val="0"/>
                <w:sz w:val="15"/>
                <w:szCs w:val="18"/>
                <w:lang w:eastAsia="zh-CN"/>
              </w:rPr>
              <w:t>Requested</w:t>
            </w:r>
            <w:r w:rsidRPr="00E6389B">
              <w:rPr>
                <w:rFonts w:eastAsia="等线"/>
                <w:sz w:val="15"/>
                <w:szCs w:val="18"/>
              </w:rPr>
              <w:t xml:space="preserve"> ::= </w:t>
            </w:r>
            <w:r w:rsidRPr="00E6389B">
              <w:rPr>
                <w:sz w:val="15"/>
                <w:szCs w:val="18"/>
              </w:rPr>
              <w:t>CHOICE {</w:t>
            </w:r>
          </w:p>
          <w:p w14:paraId="450E20D5" w14:textId="77777777" w:rsidR="00E6389B" w:rsidRPr="00E6389B" w:rsidRDefault="00E6389B" w:rsidP="00E6389B">
            <w:pPr>
              <w:pStyle w:val="PL"/>
              <w:rPr>
                <w:sz w:val="15"/>
                <w:szCs w:val="18"/>
                <w:lang w:eastAsia="zh-CN"/>
              </w:rPr>
            </w:pP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rFonts w:hint="eastAsia"/>
                <w:sz w:val="15"/>
                <w:szCs w:val="18"/>
                <w:lang w:eastAsia="zh-CN"/>
              </w:rPr>
              <w:t>singleDevice</w:t>
            </w:r>
            <w:r w:rsidRPr="00E6389B">
              <w:rPr>
                <w:sz w:val="15"/>
                <w:szCs w:val="18"/>
                <w:lang w:eastAsia="zh-CN"/>
              </w:rPr>
              <w:tab/>
            </w:r>
            <w:r w:rsidRPr="00E6389B">
              <w:rPr>
                <w:sz w:val="15"/>
                <w:szCs w:val="18"/>
                <w:lang w:eastAsia="zh-CN"/>
              </w:rPr>
              <w:tab/>
            </w:r>
            <w:r w:rsidRPr="00E6389B">
              <w:rPr>
                <w:sz w:val="15"/>
                <w:szCs w:val="18"/>
                <w:lang w:eastAsia="zh-CN"/>
              </w:rPr>
              <w:tab/>
            </w:r>
            <w:r w:rsidRPr="00E6389B">
              <w:rPr>
                <w:sz w:val="15"/>
                <w:szCs w:val="18"/>
                <w:lang w:eastAsia="zh-CN"/>
              </w:rPr>
              <w:tab/>
            </w:r>
            <w:r w:rsidRPr="00E6389B">
              <w:rPr>
                <w:sz w:val="15"/>
                <w:szCs w:val="18"/>
                <w:lang w:eastAsia="zh-CN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>BIT STRING (SIZE(1..1024, ...))</w:t>
            </w:r>
            <w:r w:rsidRPr="00E6389B">
              <w:rPr>
                <w:rFonts w:hint="eastAsia"/>
                <w:sz w:val="15"/>
                <w:szCs w:val="18"/>
                <w:lang w:eastAsia="zh-CN"/>
              </w:rPr>
              <w:t>,</w:t>
            </w:r>
          </w:p>
          <w:p w14:paraId="4A0E6A2A" w14:textId="77777777" w:rsidR="00E6389B" w:rsidRPr="00E6389B" w:rsidRDefault="00E6389B" w:rsidP="00E6389B">
            <w:pPr>
              <w:pStyle w:val="PL"/>
              <w:rPr>
                <w:sz w:val="15"/>
                <w:szCs w:val="18"/>
              </w:rPr>
            </w:pPr>
            <w:r w:rsidRPr="00E6389B">
              <w:rPr>
                <w:sz w:val="15"/>
                <w:szCs w:val="18"/>
                <w:lang w:eastAsia="zh-CN"/>
              </w:rPr>
              <w:tab/>
              <w:t>groupDevices</w:t>
            </w:r>
            <w:r w:rsidRPr="00E6389B">
              <w:rPr>
                <w:sz w:val="15"/>
                <w:szCs w:val="18"/>
                <w:lang w:eastAsia="zh-CN"/>
              </w:rPr>
              <w:tab/>
            </w:r>
            <w:r w:rsidRPr="00E6389B">
              <w:rPr>
                <w:sz w:val="15"/>
                <w:szCs w:val="18"/>
                <w:lang w:eastAsia="zh-CN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>BIT STRING (SIZE(1..1024, ...))</w:t>
            </w:r>
            <w:r w:rsidRPr="00E6389B">
              <w:rPr>
                <w:rFonts w:hint="eastAsia"/>
                <w:sz w:val="15"/>
                <w:szCs w:val="18"/>
                <w:lang w:eastAsia="zh-CN"/>
              </w:rPr>
              <w:t>,</w:t>
            </w:r>
          </w:p>
          <w:p w14:paraId="260B9E7B" w14:textId="77777777" w:rsidR="00E6389B" w:rsidRPr="00E6389B" w:rsidRDefault="00E6389B" w:rsidP="00E6389B">
            <w:pPr>
              <w:pStyle w:val="PL"/>
              <w:rPr>
                <w:sz w:val="15"/>
                <w:szCs w:val="18"/>
              </w:rPr>
            </w:pPr>
            <w:r w:rsidRPr="00E6389B">
              <w:rPr>
                <w:sz w:val="15"/>
                <w:szCs w:val="18"/>
              </w:rPr>
              <w:tab/>
              <w:t>allDevices</w:t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  <w:t>NULL,</w:t>
            </w:r>
          </w:p>
          <w:p w14:paraId="26CBAAA1" w14:textId="77777777" w:rsidR="00E6389B" w:rsidRPr="00E6389B" w:rsidRDefault="00E6389B" w:rsidP="00E6389B">
            <w:pPr>
              <w:pStyle w:val="PL"/>
              <w:rPr>
                <w:snapToGrid w:val="0"/>
                <w:sz w:val="15"/>
                <w:szCs w:val="18"/>
              </w:rPr>
            </w:pPr>
            <w:r w:rsidRPr="00E6389B">
              <w:rPr>
                <w:snapToGrid w:val="0"/>
                <w:sz w:val="15"/>
                <w:szCs w:val="18"/>
              </w:rPr>
              <w:tab/>
              <w:t>choice-Extensions</w:t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>ProtocolIE-SingleContainer</w:t>
            </w:r>
            <w:r w:rsidRPr="00E6389B">
              <w:rPr>
                <w:snapToGrid w:val="0"/>
                <w:sz w:val="15"/>
                <w:szCs w:val="18"/>
              </w:rPr>
              <w:t xml:space="preserve"> { { AIoT-DeviceIdentification</w:t>
            </w:r>
            <w:r w:rsidRPr="00E6389B">
              <w:rPr>
                <w:rFonts w:hint="eastAsia"/>
                <w:snapToGrid w:val="0"/>
                <w:sz w:val="15"/>
                <w:szCs w:val="18"/>
                <w:lang w:eastAsia="zh-CN"/>
              </w:rPr>
              <w:t>Requested</w:t>
            </w:r>
            <w:r w:rsidRPr="00E6389B">
              <w:rPr>
                <w:snapToGrid w:val="0"/>
                <w:sz w:val="15"/>
                <w:szCs w:val="18"/>
              </w:rPr>
              <w:t>-ExtIEs} }</w:t>
            </w:r>
          </w:p>
          <w:p w14:paraId="7DABC9E9" w14:textId="1945FFC6" w:rsidR="00E6389B" w:rsidRPr="00E6389B" w:rsidRDefault="00E6389B" w:rsidP="00E6389B">
            <w:pPr>
              <w:pStyle w:val="PL"/>
              <w:rPr>
                <w:sz w:val="15"/>
                <w:szCs w:val="18"/>
                <w:lang w:eastAsia="zh-CN"/>
              </w:rPr>
            </w:pPr>
            <w:r w:rsidRPr="00E6389B">
              <w:rPr>
                <w:snapToGrid w:val="0"/>
                <w:sz w:val="15"/>
                <w:szCs w:val="18"/>
              </w:rPr>
              <w:t>}</w:t>
            </w:r>
            <w:r w:rsidRPr="00E6389B">
              <w:rPr>
                <w:sz w:val="15"/>
                <w:szCs w:val="18"/>
                <w:highlight w:val="yellow"/>
                <w:lang w:eastAsia="zh-CN"/>
              </w:rPr>
              <w:t>-- the detailed encoding needs to be refined --</w:t>
            </w:r>
          </w:p>
        </w:tc>
      </w:tr>
      <w:tr w:rsidR="00E6389B" w:rsidRPr="00E6389B" w14:paraId="23154DE8" w14:textId="77777777" w:rsidTr="00E6389B">
        <w:tc>
          <w:tcPr>
            <w:tcW w:w="9629" w:type="dxa"/>
            <w:shd w:val="pct5" w:color="auto" w:fill="auto"/>
          </w:tcPr>
          <w:p w14:paraId="0DE4F19A" w14:textId="3AABC1D1" w:rsidR="00E6389B" w:rsidRPr="00E6389B" w:rsidRDefault="00E6389B" w:rsidP="00E6389B">
            <w:pPr>
              <w:pStyle w:val="PL"/>
              <w:rPr>
                <w:snapToGrid w:val="0"/>
                <w:sz w:val="15"/>
                <w:szCs w:val="18"/>
              </w:rPr>
            </w:pPr>
            <w:r w:rsidRPr="00E6389B">
              <w:rPr>
                <w:snapToGrid w:val="0"/>
                <w:sz w:val="15"/>
                <w:szCs w:val="18"/>
              </w:rPr>
              <w:t>AIOTFIdentifier</w:t>
            </w:r>
            <w:r w:rsidRPr="00E6389B">
              <w:rPr>
                <w:rFonts w:eastAsia="等线"/>
                <w:sz w:val="15"/>
                <w:szCs w:val="18"/>
              </w:rPr>
              <w:t xml:space="preserve"> ::= OCTET STRING</w:t>
            </w:r>
            <w:r w:rsidRPr="00E6389B">
              <w:rPr>
                <w:rFonts w:eastAsia="等线"/>
                <w:sz w:val="15"/>
                <w:szCs w:val="18"/>
              </w:rPr>
              <w:tab/>
            </w:r>
            <w:r w:rsidRPr="00E6389B">
              <w:rPr>
                <w:rFonts w:eastAsia="等线"/>
                <w:sz w:val="15"/>
                <w:szCs w:val="18"/>
                <w:highlight w:val="yellow"/>
              </w:rPr>
              <w:t>-- needs to be replaced by a constrained type definition --</w:t>
            </w:r>
          </w:p>
        </w:tc>
      </w:tr>
      <w:tr w:rsidR="00E6389B" w:rsidRPr="00E6389B" w14:paraId="3F8D952F" w14:textId="77777777" w:rsidTr="00E6389B">
        <w:tc>
          <w:tcPr>
            <w:tcW w:w="9629" w:type="dxa"/>
            <w:shd w:val="pct5" w:color="auto" w:fill="auto"/>
          </w:tcPr>
          <w:p w14:paraId="71A9CC56" w14:textId="77777777" w:rsidR="00E6389B" w:rsidRPr="00E6389B" w:rsidRDefault="00E6389B" w:rsidP="00E6389B">
            <w:pPr>
              <w:pStyle w:val="PL"/>
              <w:rPr>
                <w:snapToGrid w:val="0"/>
                <w:sz w:val="15"/>
                <w:szCs w:val="18"/>
              </w:rPr>
            </w:pPr>
            <w:r w:rsidRPr="00E6389B">
              <w:rPr>
                <w:snapToGrid w:val="0"/>
                <w:sz w:val="15"/>
                <w:szCs w:val="18"/>
              </w:rPr>
              <w:t>AIoT-InventoryAssistanceInformation ::= SEQUENCE {</w:t>
            </w:r>
          </w:p>
          <w:p w14:paraId="1A10ECCA" w14:textId="77777777" w:rsidR="00E6389B" w:rsidRPr="00E6389B" w:rsidRDefault="00E6389B" w:rsidP="00E6389B">
            <w:pPr>
              <w:pStyle w:val="PL"/>
              <w:rPr>
                <w:snapToGrid w:val="0"/>
                <w:sz w:val="15"/>
                <w:szCs w:val="18"/>
              </w:rPr>
            </w:pPr>
            <w:r w:rsidRPr="00E6389B">
              <w:rPr>
                <w:snapToGrid w:val="0"/>
                <w:sz w:val="15"/>
                <w:szCs w:val="18"/>
              </w:rPr>
              <w:tab/>
              <w:t>expectedD2RMsgSize</w:t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>INTEGER (1..</w:t>
            </w:r>
            <w:r w:rsidRPr="00E6389B">
              <w:rPr>
                <w:rFonts w:cs="Arial"/>
                <w:sz w:val="15"/>
                <w:szCs w:val="18"/>
                <w:lang w:eastAsia="ja-JP"/>
              </w:rPr>
              <w:t>256</w:t>
            </w:r>
            <w:r w:rsidRPr="00E6389B">
              <w:rPr>
                <w:sz w:val="15"/>
                <w:szCs w:val="18"/>
              </w:rPr>
              <w:t>, ...),</w:t>
            </w:r>
          </w:p>
          <w:p w14:paraId="1658CA71" w14:textId="77777777" w:rsidR="00E6389B" w:rsidRPr="00E6389B" w:rsidRDefault="00E6389B" w:rsidP="00E6389B">
            <w:pPr>
              <w:pStyle w:val="PL"/>
              <w:rPr>
                <w:snapToGrid w:val="0"/>
                <w:sz w:val="15"/>
                <w:szCs w:val="18"/>
              </w:rPr>
            </w:pP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  <w:lang w:eastAsia="zh-CN"/>
              </w:rPr>
              <w:t>approximateNoofTargetDevices</w:t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>INTEGER (1..</w:t>
            </w:r>
            <w:r w:rsidRPr="00E6389B">
              <w:rPr>
                <w:rFonts w:cs="Arial"/>
                <w:sz w:val="15"/>
                <w:szCs w:val="18"/>
                <w:lang w:eastAsia="ja-JP"/>
              </w:rPr>
              <w:t>65535</w:t>
            </w:r>
            <w:r w:rsidRPr="00E6389B">
              <w:rPr>
                <w:sz w:val="15"/>
                <w:szCs w:val="18"/>
              </w:rPr>
              <w:t>, ...)</w:t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>OPTIONAL,</w:t>
            </w:r>
          </w:p>
          <w:p w14:paraId="675B0859" w14:textId="77777777" w:rsidR="00E6389B" w:rsidRPr="00E6389B" w:rsidRDefault="00E6389B" w:rsidP="00E6389B">
            <w:pPr>
              <w:pStyle w:val="PL"/>
              <w:rPr>
                <w:snapToGrid w:val="0"/>
                <w:sz w:val="15"/>
                <w:szCs w:val="18"/>
              </w:rPr>
            </w:pP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  <w:lang w:eastAsia="zh-CN"/>
              </w:rPr>
              <w:t>timeInterval</w:t>
            </w:r>
            <w:r w:rsidRPr="00E6389B">
              <w:rPr>
                <w:snapToGrid w:val="0"/>
                <w:sz w:val="15"/>
                <w:szCs w:val="18"/>
                <w:lang w:eastAsia="zh-CN"/>
              </w:rPr>
              <w:tab/>
            </w:r>
            <w:r w:rsidRPr="00E6389B">
              <w:rPr>
                <w:snapToGrid w:val="0"/>
                <w:sz w:val="15"/>
                <w:szCs w:val="18"/>
                <w:lang w:eastAsia="zh-CN"/>
              </w:rPr>
              <w:tab/>
            </w:r>
            <w:r w:rsidRPr="00E6389B">
              <w:rPr>
                <w:snapToGrid w:val="0"/>
                <w:sz w:val="15"/>
                <w:szCs w:val="18"/>
                <w:lang w:eastAsia="zh-CN"/>
              </w:rPr>
              <w:tab/>
            </w:r>
            <w:r w:rsidRPr="00E6389B">
              <w:rPr>
                <w:snapToGrid w:val="0"/>
                <w:sz w:val="15"/>
                <w:szCs w:val="18"/>
                <w:lang w:eastAsia="zh-CN"/>
              </w:rPr>
              <w:tab/>
            </w:r>
            <w:r w:rsidRPr="00E6389B">
              <w:rPr>
                <w:snapToGrid w:val="0"/>
                <w:sz w:val="15"/>
                <w:szCs w:val="18"/>
                <w:lang w:eastAsia="zh-CN"/>
              </w:rPr>
              <w:tab/>
            </w:r>
            <w:r w:rsidRPr="00E6389B">
              <w:rPr>
                <w:snapToGrid w:val="0"/>
                <w:sz w:val="15"/>
                <w:szCs w:val="18"/>
                <w:lang w:eastAsia="zh-CN"/>
              </w:rPr>
              <w:tab/>
            </w:r>
            <w:r w:rsidRPr="00E6389B">
              <w:rPr>
                <w:snapToGrid w:val="0"/>
                <w:sz w:val="15"/>
                <w:szCs w:val="18"/>
                <w:lang w:eastAsia="zh-CN"/>
              </w:rPr>
              <w:tab/>
            </w:r>
            <w:r w:rsidRPr="00E6389B">
              <w:rPr>
                <w:snapToGrid w:val="0"/>
                <w:sz w:val="15"/>
                <w:szCs w:val="18"/>
                <w:lang w:eastAsia="zh-CN"/>
              </w:rPr>
              <w:tab/>
            </w:r>
            <w:r w:rsidRPr="00E6389B">
              <w:rPr>
                <w:sz w:val="15"/>
                <w:szCs w:val="18"/>
              </w:rPr>
              <w:t>INTEGER (1..</w:t>
            </w:r>
            <w:r w:rsidRPr="00E6389B">
              <w:rPr>
                <w:rFonts w:cs="Arial"/>
                <w:sz w:val="15"/>
                <w:szCs w:val="18"/>
                <w:lang w:eastAsia="ja-JP"/>
              </w:rPr>
              <w:t>256</w:t>
            </w:r>
            <w:r w:rsidRPr="00E6389B">
              <w:rPr>
                <w:sz w:val="15"/>
                <w:szCs w:val="18"/>
              </w:rPr>
              <w:t xml:space="preserve">, ...) </w:t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 xml:space="preserve">OPTIONAL, </w:t>
            </w:r>
            <w:r w:rsidRPr="00E6389B">
              <w:rPr>
                <w:snapToGrid w:val="0"/>
                <w:sz w:val="15"/>
                <w:szCs w:val="18"/>
                <w:highlight w:val="yellow"/>
              </w:rPr>
              <w:t>--</w:t>
            </w:r>
            <w:r w:rsidRPr="00E6389B">
              <w:rPr>
                <w:sz w:val="15"/>
                <w:szCs w:val="18"/>
                <w:highlight w:val="yellow"/>
              </w:rPr>
              <w:t xml:space="preserve"> </w:t>
            </w:r>
            <w:r w:rsidRPr="00E6389B">
              <w:rPr>
                <w:snapToGrid w:val="0"/>
                <w:sz w:val="15"/>
                <w:szCs w:val="18"/>
                <w:highlight w:val="yellow"/>
              </w:rPr>
              <w:t>the detailed value needs to be revisited --</w:t>
            </w:r>
          </w:p>
          <w:p w14:paraId="2A5C1A1F" w14:textId="77777777" w:rsidR="00E6389B" w:rsidRPr="00E6389B" w:rsidRDefault="00E6389B" w:rsidP="00E6389B">
            <w:pPr>
              <w:pStyle w:val="PL"/>
              <w:rPr>
                <w:snapToGrid w:val="0"/>
                <w:sz w:val="15"/>
                <w:szCs w:val="18"/>
              </w:rPr>
            </w:pPr>
            <w:r w:rsidRPr="00E6389B">
              <w:rPr>
                <w:snapToGrid w:val="0"/>
                <w:sz w:val="15"/>
                <w:szCs w:val="18"/>
              </w:rPr>
              <w:tab/>
              <w:t>iE-Extensions</w:t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ab/>
              <w:t>ProtocolExtensionContainer { { AIoT-InventoryAssistanceInformation-ExtIEs} } OPTIONAL,</w:t>
            </w:r>
          </w:p>
          <w:p w14:paraId="2A62DE4C" w14:textId="77777777" w:rsidR="00E6389B" w:rsidRPr="00E6389B" w:rsidRDefault="00E6389B" w:rsidP="00E6389B">
            <w:pPr>
              <w:pStyle w:val="PL"/>
              <w:rPr>
                <w:snapToGrid w:val="0"/>
                <w:sz w:val="15"/>
                <w:szCs w:val="18"/>
              </w:rPr>
            </w:pPr>
            <w:r w:rsidRPr="00E6389B">
              <w:rPr>
                <w:snapToGrid w:val="0"/>
                <w:sz w:val="15"/>
                <w:szCs w:val="18"/>
              </w:rPr>
              <w:tab/>
              <w:t>...</w:t>
            </w:r>
          </w:p>
          <w:p w14:paraId="035A7029" w14:textId="6EE039BB" w:rsidR="00E6389B" w:rsidRPr="00E6389B" w:rsidRDefault="00E6389B" w:rsidP="00E6389B">
            <w:pPr>
              <w:pStyle w:val="PL"/>
              <w:rPr>
                <w:sz w:val="15"/>
                <w:szCs w:val="18"/>
                <w:lang w:eastAsia="zh-CN"/>
              </w:rPr>
            </w:pPr>
            <w:r w:rsidRPr="00E6389B">
              <w:rPr>
                <w:snapToGrid w:val="0"/>
                <w:sz w:val="15"/>
                <w:szCs w:val="18"/>
              </w:rPr>
              <w:t>}</w:t>
            </w:r>
          </w:p>
        </w:tc>
      </w:tr>
      <w:tr w:rsidR="00E6389B" w:rsidRPr="00E6389B" w14:paraId="7C8C7DC4" w14:textId="77777777" w:rsidTr="00E6389B">
        <w:tc>
          <w:tcPr>
            <w:tcW w:w="9629" w:type="dxa"/>
            <w:shd w:val="pct5" w:color="auto" w:fill="auto"/>
          </w:tcPr>
          <w:p w14:paraId="7B6036B1" w14:textId="77777777" w:rsidR="00E6389B" w:rsidRPr="00E6389B" w:rsidRDefault="00E6389B" w:rsidP="00E6389B">
            <w:pPr>
              <w:pStyle w:val="PL"/>
              <w:rPr>
                <w:rFonts w:eastAsia="Malgun Gothic"/>
                <w:snapToGrid w:val="0"/>
                <w:sz w:val="15"/>
                <w:szCs w:val="18"/>
                <w:lang w:val="fr-FR"/>
              </w:rPr>
            </w:pP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>InventoryReportTransfer ::= SEQUENCE {</w:t>
            </w:r>
          </w:p>
          <w:p w14:paraId="351F11FF" w14:textId="77777777" w:rsidR="00E6389B" w:rsidRPr="00E6389B" w:rsidRDefault="00E6389B" w:rsidP="00E6389B">
            <w:pPr>
              <w:pStyle w:val="PL"/>
              <w:tabs>
                <w:tab w:val="clear" w:pos="3840"/>
                <w:tab w:val="left" w:pos="3676"/>
              </w:tabs>
              <w:rPr>
                <w:snapToGrid w:val="0"/>
                <w:sz w:val="15"/>
                <w:szCs w:val="18"/>
              </w:rPr>
            </w:pPr>
            <w:r w:rsidRPr="00E6389B">
              <w:rPr>
                <w:snapToGrid w:val="0"/>
                <w:sz w:val="15"/>
                <w:szCs w:val="18"/>
              </w:rPr>
              <w:tab/>
              <w:t>correlationIdentifier</w:t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ab/>
              <w:t>AIoT-CorrelationIdentifier,</w:t>
            </w:r>
          </w:p>
          <w:p w14:paraId="04023A7C" w14:textId="77777777" w:rsidR="00E6389B" w:rsidRPr="00E6389B" w:rsidRDefault="00E6389B" w:rsidP="00E6389B">
            <w:pPr>
              <w:pStyle w:val="PL"/>
              <w:rPr>
                <w:sz w:val="15"/>
                <w:szCs w:val="18"/>
              </w:rPr>
            </w:pPr>
            <w:r w:rsidRPr="00E6389B">
              <w:rPr>
                <w:sz w:val="15"/>
                <w:szCs w:val="18"/>
              </w:rPr>
              <w:tab/>
              <w:t>globalgNB-ID</w:t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z w:val="15"/>
                <w:szCs w:val="18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>GlobalGNB-ID</w:t>
            </w:r>
            <w:r w:rsidRPr="00E6389B">
              <w:rPr>
                <w:sz w:val="15"/>
                <w:szCs w:val="18"/>
              </w:rPr>
              <w:t>,</w:t>
            </w:r>
          </w:p>
          <w:p w14:paraId="648A482A" w14:textId="77777777" w:rsidR="00E6389B" w:rsidRPr="00E6389B" w:rsidRDefault="00E6389B" w:rsidP="00E6389B">
            <w:pPr>
              <w:pStyle w:val="PL"/>
              <w:tabs>
                <w:tab w:val="clear" w:pos="384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  <w:tab w:val="left" w:pos="385"/>
              </w:tabs>
              <w:rPr>
                <w:snapToGrid w:val="0"/>
                <w:sz w:val="15"/>
                <w:szCs w:val="18"/>
                <w:lang w:val="fr-FR" w:eastAsia="zh-CN"/>
              </w:rPr>
            </w:pP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  <w:t>readerReportList</w:t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  <w:t>AIoT-ReaderReportList,</w:t>
            </w:r>
            <w:r w:rsidRPr="00E6389B">
              <w:rPr>
                <w:rFonts w:hint="eastAsia"/>
                <w:snapToGrid w:val="0"/>
                <w:sz w:val="15"/>
                <w:szCs w:val="18"/>
                <w:highlight w:val="yellow"/>
                <w:lang w:val="fr-FR" w:eastAsia="zh-CN"/>
              </w:rPr>
              <w:t>--t</w:t>
            </w:r>
            <w:r w:rsidRPr="00E6389B">
              <w:rPr>
                <w:snapToGrid w:val="0"/>
                <w:sz w:val="15"/>
                <w:szCs w:val="18"/>
                <w:highlight w:val="yellow"/>
                <w:lang w:val="fr-FR" w:eastAsia="zh-CN"/>
              </w:rPr>
              <w:t>he presence of the IE may be revisited</w:t>
            </w:r>
            <w:r w:rsidRPr="00E6389B">
              <w:rPr>
                <w:rFonts w:hint="eastAsia"/>
                <w:snapToGrid w:val="0"/>
                <w:sz w:val="15"/>
                <w:szCs w:val="18"/>
                <w:highlight w:val="yellow"/>
                <w:lang w:val="fr-FR" w:eastAsia="zh-CN"/>
              </w:rPr>
              <w:t>--</w:t>
            </w:r>
          </w:p>
          <w:p w14:paraId="27FF580A" w14:textId="77777777" w:rsidR="00E6389B" w:rsidRPr="00E6389B" w:rsidRDefault="00E6389B" w:rsidP="00E6389B">
            <w:pPr>
              <w:pStyle w:val="PL"/>
              <w:rPr>
                <w:rFonts w:eastAsia="Malgun Gothic"/>
                <w:snapToGrid w:val="0"/>
                <w:sz w:val="15"/>
                <w:szCs w:val="18"/>
                <w:lang w:val="fr-FR"/>
              </w:rPr>
            </w:pP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  <w:t>inventoryCompleteIndication</w:t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snapToGrid w:val="0"/>
                <w:sz w:val="15"/>
                <w:szCs w:val="18"/>
              </w:rPr>
              <w:t>ENUMERATED {true, ...}</w:t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  <w:t>OPTIONAL,</w:t>
            </w:r>
          </w:p>
          <w:p w14:paraId="09E136E0" w14:textId="77777777" w:rsidR="00E6389B" w:rsidRPr="00E6389B" w:rsidRDefault="00E6389B" w:rsidP="00E6389B">
            <w:pPr>
              <w:pStyle w:val="PL"/>
              <w:rPr>
                <w:rFonts w:eastAsia="Malgun Gothic"/>
                <w:snapToGrid w:val="0"/>
                <w:sz w:val="15"/>
                <w:szCs w:val="18"/>
                <w:lang w:val="fr-FR"/>
              </w:rPr>
            </w:pP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  <w:t>iE-Extensions</w:t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  <w:t>ProtocolExtensionContainer { { InventoryReportTransfer-ExtIEs} }</w:t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</w: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  <w:t>OPTIONAL,</w:t>
            </w:r>
          </w:p>
          <w:p w14:paraId="2002EE8B" w14:textId="77777777" w:rsidR="00E6389B" w:rsidRPr="00E6389B" w:rsidRDefault="00E6389B" w:rsidP="00E6389B">
            <w:pPr>
              <w:pStyle w:val="PL"/>
              <w:rPr>
                <w:rFonts w:eastAsia="Malgun Gothic"/>
                <w:snapToGrid w:val="0"/>
                <w:sz w:val="15"/>
                <w:szCs w:val="18"/>
                <w:lang w:val="fr-FR"/>
              </w:rPr>
            </w:pP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ab/>
              <w:t>...</w:t>
            </w:r>
          </w:p>
          <w:p w14:paraId="35A10012" w14:textId="4F2222FB" w:rsidR="00E6389B" w:rsidRPr="00E6389B" w:rsidRDefault="00E6389B" w:rsidP="00E6389B">
            <w:pPr>
              <w:pStyle w:val="PL"/>
              <w:rPr>
                <w:sz w:val="15"/>
                <w:szCs w:val="18"/>
                <w:lang w:eastAsia="zh-CN"/>
              </w:rPr>
            </w:pPr>
            <w:r w:rsidRPr="00E6389B">
              <w:rPr>
                <w:rFonts w:eastAsia="Malgun Gothic"/>
                <w:snapToGrid w:val="0"/>
                <w:sz w:val="15"/>
                <w:szCs w:val="18"/>
                <w:lang w:val="fr-FR"/>
              </w:rPr>
              <w:t>}</w:t>
            </w:r>
          </w:p>
        </w:tc>
      </w:tr>
    </w:tbl>
    <w:p w14:paraId="10B00D4D" w14:textId="56F9BAF2" w:rsidR="00E6389B" w:rsidRPr="00677508" w:rsidRDefault="00E6389B" w:rsidP="00E6389B">
      <w:pPr>
        <w:spacing w:before="240"/>
        <w:rPr>
          <w:lang w:eastAsia="zh-CN"/>
        </w:rPr>
      </w:pPr>
      <w:r>
        <w:rPr>
          <w:lang w:eastAsia="zh-CN"/>
        </w:rPr>
        <w:t>In this contribution, we further discuss these</w:t>
      </w:r>
      <w:r w:rsidRPr="00E6389B">
        <w:t xml:space="preserve"> </w:t>
      </w:r>
      <w:r>
        <w:t>leftovers on IE details.</w:t>
      </w:r>
    </w:p>
    <w:p w14:paraId="58FED0C3" w14:textId="6B97FA8D" w:rsidR="005C0A63" w:rsidRDefault="005C0A63" w:rsidP="00CD0C70">
      <w:pPr>
        <w:pStyle w:val="Heading1"/>
        <w:numPr>
          <w:ilvl w:val="0"/>
          <w:numId w:val="18"/>
        </w:numPr>
        <w:ind w:left="520" w:hanging="420"/>
      </w:pPr>
      <w:r>
        <w:t>Discussion</w:t>
      </w:r>
    </w:p>
    <w:p w14:paraId="79B7381E" w14:textId="3E396EB1" w:rsidR="00E6389B" w:rsidRPr="00E6389B" w:rsidRDefault="005D4ACD" w:rsidP="005D4ACD">
      <w:pPr>
        <w:pStyle w:val="CRCoverPage"/>
        <w:numPr>
          <w:ilvl w:val="1"/>
          <w:numId w:val="19"/>
        </w:numPr>
        <w:outlineLvl w:val="1"/>
        <w:rPr>
          <w:sz w:val="28"/>
          <w:szCs w:val="28"/>
          <w:lang w:eastAsia="zh-CN"/>
        </w:rPr>
      </w:pPr>
      <w:r>
        <w:rPr>
          <w:snapToGrid w:val="0"/>
          <w:sz w:val="28"/>
          <w:szCs w:val="28"/>
        </w:rPr>
        <w:t xml:space="preserve">Encoding of </w:t>
      </w:r>
      <w:r w:rsidR="00332A32" w:rsidRPr="005D4ACD">
        <w:rPr>
          <w:i/>
          <w:iCs/>
          <w:snapToGrid w:val="0"/>
          <w:sz w:val="28"/>
          <w:szCs w:val="28"/>
        </w:rPr>
        <w:t xml:space="preserve">A-IoT </w:t>
      </w:r>
      <w:r w:rsidR="00E6389B" w:rsidRPr="005D4ACD">
        <w:rPr>
          <w:i/>
          <w:iCs/>
          <w:snapToGrid w:val="0"/>
          <w:sz w:val="28"/>
          <w:szCs w:val="28"/>
        </w:rPr>
        <w:t>Correlation Identifier</w:t>
      </w:r>
      <w:r w:rsidR="00E6389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IE </w:t>
      </w:r>
      <w:r w:rsidR="00E6389B">
        <w:rPr>
          <w:snapToGrid w:val="0"/>
          <w:sz w:val="28"/>
          <w:szCs w:val="28"/>
        </w:rPr>
        <w:t xml:space="preserve">and </w:t>
      </w:r>
      <w:r w:rsidR="00E6389B" w:rsidRPr="005D4ACD">
        <w:rPr>
          <w:i/>
          <w:iCs/>
          <w:snapToGrid w:val="0"/>
          <w:sz w:val="28"/>
          <w:szCs w:val="28"/>
        </w:rPr>
        <w:t>AIOTF Identifier</w:t>
      </w:r>
      <w:r>
        <w:rPr>
          <w:snapToGrid w:val="0"/>
          <w:sz w:val="28"/>
          <w:szCs w:val="28"/>
        </w:rPr>
        <w:t xml:space="preserve"> IE</w:t>
      </w:r>
    </w:p>
    <w:p w14:paraId="26C94E93" w14:textId="0F5D6AA3" w:rsidR="00E6389B" w:rsidRDefault="00E6389B" w:rsidP="00E6389B">
      <w:pPr>
        <w:spacing w:before="240"/>
        <w:rPr>
          <w:lang w:eastAsia="zh-CN"/>
        </w:rPr>
      </w:pPr>
      <w:r>
        <w:rPr>
          <w:lang w:eastAsia="zh-CN"/>
        </w:rPr>
        <w:t>Following can be found in CT4 agreed CR C4-</w:t>
      </w:r>
      <w:r w:rsidRPr="004546BF">
        <w:rPr>
          <w:lang w:eastAsia="zh-CN"/>
        </w:rPr>
        <w:t>25353</w:t>
      </w:r>
      <w:r>
        <w:rPr>
          <w:lang w:eastAsia="zh-CN"/>
        </w:rPr>
        <w:t>7:</w:t>
      </w:r>
    </w:p>
    <w:p w14:paraId="5CFCC21C" w14:textId="00CE1C5F" w:rsidR="00E6389B" w:rsidRDefault="00E6389B" w:rsidP="00332A32">
      <w:pPr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3BC34A49" wp14:editId="5300EB4C">
            <wp:extent cx="5023359" cy="2602620"/>
            <wp:effectExtent l="0" t="0" r="635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2816" cy="2612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1E744" w14:textId="10B6740E" w:rsidR="006C3500" w:rsidRDefault="006C3500" w:rsidP="00332A32">
      <w:pPr>
        <w:rPr>
          <w:lang w:eastAsia="zh-CN"/>
        </w:rPr>
      </w:pPr>
      <w:r>
        <w:rPr>
          <w:lang w:eastAsia="zh-CN"/>
        </w:rPr>
        <w:t>T</w:t>
      </w:r>
      <w:r w:rsidR="00332A32">
        <w:rPr>
          <w:lang w:eastAsia="zh-CN"/>
        </w:rPr>
        <w:t>he A-IoT Correlation Identifier is defined as Unit16 (</w:t>
      </w:r>
      <w:r w:rsidR="00332A32" w:rsidRPr="00332A32">
        <w:rPr>
          <w:lang w:eastAsia="zh-CN"/>
        </w:rPr>
        <w:t>Unsigned 16-bit integer</w:t>
      </w:r>
      <w:r w:rsidR="00332A32">
        <w:rPr>
          <w:lang w:eastAsia="zh-CN"/>
        </w:rPr>
        <w:t xml:space="preserve">), </w:t>
      </w:r>
      <w:r>
        <w:rPr>
          <w:lang w:eastAsia="zh-CN"/>
        </w:rPr>
        <w:t xml:space="preserve">therefore in NGAP, we should update </w:t>
      </w:r>
      <w:r w:rsidRPr="00E6389B">
        <w:rPr>
          <w:lang w:eastAsia="zh-CN"/>
        </w:rPr>
        <w:t xml:space="preserve">encoding of </w:t>
      </w:r>
      <w:r w:rsidRPr="006C3500">
        <w:rPr>
          <w:i/>
          <w:iCs/>
          <w:lang w:eastAsia="zh-CN"/>
        </w:rPr>
        <w:t xml:space="preserve">A-IoT </w:t>
      </w:r>
      <w:r w:rsidRPr="006C3500">
        <w:rPr>
          <w:rFonts w:hint="eastAsia"/>
          <w:i/>
          <w:iCs/>
          <w:lang w:eastAsia="zh-CN"/>
        </w:rPr>
        <w:t>C</w:t>
      </w:r>
      <w:r w:rsidRPr="006C3500">
        <w:rPr>
          <w:i/>
          <w:iCs/>
          <w:lang w:eastAsia="zh-CN"/>
        </w:rPr>
        <w:t xml:space="preserve">orrelation Identifier </w:t>
      </w:r>
      <w:r w:rsidRPr="00E6389B">
        <w:rPr>
          <w:lang w:eastAsia="zh-CN"/>
        </w:rPr>
        <w:t>IE from OCTET STRING to INTEGER (</w:t>
      </w:r>
      <w:proofErr w:type="gramStart"/>
      <w:r w:rsidRPr="00E6389B">
        <w:rPr>
          <w:lang w:eastAsia="zh-CN"/>
        </w:rPr>
        <w:t>0..</w:t>
      </w:r>
      <w:proofErr w:type="gramEnd"/>
      <w:r w:rsidRPr="00E6389B">
        <w:rPr>
          <w:lang w:eastAsia="zh-CN"/>
        </w:rPr>
        <w:t>65535, ...), and remove the related comment;</w:t>
      </w:r>
    </w:p>
    <w:p w14:paraId="5568C31A" w14:textId="7B4755A5" w:rsidR="006C3500" w:rsidRPr="006C3500" w:rsidRDefault="006C3500" w:rsidP="00332A32">
      <w:pPr>
        <w:rPr>
          <w:b/>
          <w:bCs/>
          <w:lang w:eastAsia="zh-CN"/>
        </w:rPr>
      </w:pPr>
      <w:r w:rsidRPr="006C3500">
        <w:rPr>
          <w:rFonts w:hint="eastAsia"/>
          <w:b/>
          <w:bCs/>
          <w:lang w:eastAsia="zh-CN"/>
        </w:rPr>
        <w:t>P</w:t>
      </w:r>
      <w:r w:rsidRPr="006C3500">
        <w:rPr>
          <w:b/>
          <w:bCs/>
          <w:lang w:eastAsia="zh-CN"/>
        </w:rPr>
        <w:t xml:space="preserve">roposal 1: </w:t>
      </w:r>
      <w:r w:rsidR="00663E67">
        <w:rPr>
          <w:b/>
          <w:bCs/>
          <w:lang w:eastAsia="zh-CN"/>
        </w:rPr>
        <w:t>U</w:t>
      </w:r>
      <w:r w:rsidRPr="006C3500">
        <w:rPr>
          <w:b/>
          <w:bCs/>
          <w:lang w:eastAsia="zh-CN"/>
        </w:rPr>
        <w:t xml:space="preserve">pdate the encoding of </w:t>
      </w:r>
      <w:r w:rsidRPr="006C3500">
        <w:rPr>
          <w:b/>
          <w:bCs/>
          <w:i/>
          <w:iCs/>
          <w:lang w:eastAsia="zh-CN"/>
        </w:rPr>
        <w:t xml:space="preserve">A-IoT </w:t>
      </w:r>
      <w:r w:rsidRPr="006C3500">
        <w:rPr>
          <w:rFonts w:hint="eastAsia"/>
          <w:b/>
          <w:bCs/>
          <w:i/>
          <w:iCs/>
          <w:lang w:eastAsia="zh-CN"/>
        </w:rPr>
        <w:t>C</w:t>
      </w:r>
      <w:r w:rsidRPr="006C3500">
        <w:rPr>
          <w:b/>
          <w:bCs/>
          <w:i/>
          <w:iCs/>
          <w:lang w:eastAsia="zh-CN"/>
        </w:rPr>
        <w:t>orrelation Identifier</w:t>
      </w:r>
      <w:r w:rsidRPr="006C3500">
        <w:rPr>
          <w:b/>
          <w:bCs/>
          <w:lang w:eastAsia="zh-CN"/>
        </w:rPr>
        <w:t xml:space="preserve"> IE from OCTET STRING to INTEGER (</w:t>
      </w:r>
      <w:proofErr w:type="gramStart"/>
      <w:r w:rsidRPr="006C3500">
        <w:rPr>
          <w:b/>
          <w:bCs/>
          <w:lang w:eastAsia="zh-CN"/>
        </w:rPr>
        <w:t>0..</w:t>
      </w:r>
      <w:proofErr w:type="gramEnd"/>
      <w:r w:rsidRPr="006C3500">
        <w:rPr>
          <w:b/>
          <w:bCs/>
          <w:lang w:eastAsia="zh-CN"/>
        </w:rPr>
        <w:t>65535, ...)</w:t>
      </w:r>
      <w:r>
        <w:rPr>
          <w:b/>
          <w:bCs/>
          <w:lang w:eastAsia="zh-CN"/>
        </w:rPr>
        <w:t>.</w:t>
      </w:r>
    </w:p>
    <w:p w14:paraId="57CB43B0" w14:textId="2A45CF2D" w:rsidR="00E6389B" w:rsidRDefault="006C3500" w:rsidP="00332A32">
      <w:pPr>
        <w:rPr>
          <w:lang w:eastAsia="zh-CN"/>
        </w:rPr>
      </w:pPr>
      <w:r>
        <w:rPr>
          <w:lang w:eastAsia="zh-CN"/>
        </w:rPr>
        <w:t xml:space="preserve">The AIOTF Identifier is defined by CT4 as </w:t>
      </w:r>
      <w:proofErr w:type="spellStart"/>
      <w:r>
        <w:rPr>
          <w:lang w:eastAsia="zh-CN"/>
        </w:rPr>
        <w:t>NfInstanceId</w:t>
      </w:r>
      <w:proofErr w:type="spellEnd"/>
      <w:r>
        <w:rPr>
          <w:lang w:eastAsia="zh-CN"/>
        </w:rPr>
        <w:t xml:space="preserve">, the following can be found in TS 29.571: 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950"/>
        <w:gridCol w:w="1738"/>
        <w:gridCol w:w="5161"/>
      </w:tblGrid>
      <w:tr w:rsidR="006C3500" w14:paraId="1C47E161" w14:textId="77777777" w:rsidTr="006C350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335C5" w14:textId="77777777" w:rsidR="006C3500" w:rsidRDefault="006C3500" w:rsidP="006C3500">
            <w:pPr>
              <w:pStyle w:val="TAL"/>
            </w:pPr>
            <w:r>
              <w:t>Type Name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28728" w14:textId="77777777" w:rsidR="006C3500" w:rsidRDefault="006C3500" w:rsidP="006C3500">
            <w:pPr>
              <w:pStyle w:val="TAL"/>
            </w:pPr>
            <w:r>
              <w:t>Type Definition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hideMark/>
          </w:tcPr>
          <w:p w14:paraId="3857D309" w14:textId="77777777" w:rsidR="006C3500" w:rsidRDefault="006C3500" w:rsidP="006C35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6C3500" w14:paraId="5793DCC5" w14:textId="77777777" w:rsidTr="006C350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FA66B" w14:textId="77777777" w:rsidR="006C3500" w:rsidRDefault="006C350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00BC6" w14:textId="77777777" w:rsidR="006C3500" w:rsidRDefault="006C3500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650678C" w14:textId="77777777" w:rsidR="006C3500" w:rsidRDefault="006C3500">
            <w:pPr>
              <w:pStyle w:val="TAL"/>
            </w:pPr>
            <w:r>
              <w:rPr>
                <w:lang w:eastAsia="zh-CN"/>
              </w:rPr>
              <w:t xml:space="preserve">String uniquely representing a NF instance. </w:t>
            </w:r>
            <w:r>
              <w:t>The format of the NF Instance ID shall be a Universally Unique Identifier (UUID) version 4, as described in IETF RFC 9562 [15]. The hexadecimal letters should be formatted as lower-case characters by the sender, and they shall be handled as case-insensitive by the receiver.</w:t>
            </w:r>
          </w:p>
          <w:p w14:paraId="65A13DAC" w14:textId="77777777" w:rsidR="006C3500" w:rsidRDefault="006C3500">
            <w:pPr>
              <w:pStyle w:val="TAL"/>
            </w:pPr>
            <w:r>
              <w:t>Example:</w:t>
            </w:r>
          </w:p>
          <w:p w14:paraId="75C7EB30" w14:textId="77777777" w:rsidR="006C3500" w:rsidRDefault="006C3500">
            <w:pPr>
              <w:pStyle w:val="TAL"/>
            </w:pPr>
            <w:r>
              <w:t>"4ace9d34-2c69-4f99-92d5-a73a3fe8e23b"</w:t>
            </w:r>
          </w:p>
          <w:p w14:paraId="11968C5F" w14:textId="77777777" w:rsidR="006C3500" w:rsidRDefault="006C3500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6C3500" w14:paraId="6AEDBA36" w14:textId="77777777" w:rsidTr="006C3500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79C23" w14:textId="4AD4B836" w:rsidR="006C3500" w:rsidRDefault="006C3500" w:rsidP="006C35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5483680C" w14:textId="317C3605" w:rsidR="00D11440" w:rsidRDefault="00D11440" w:rsidP="00D11440">
      <w:pPr>
        <w:spacing w:before="240"/>
        <w:rPr>
          <w:lang w:eastAsia="zh-CN"/>
        </w:rPr>
      </w:pPr>
      <w:r>
        <w:t>Based on IETF RFC 9562, a</w:t>
      </w:r>
      <w:r w:rsidRPr="00D11440">
        <w:t xml:space="preserve"> UUID is 128 bits long</w:t>
      </w:r>
      <w:r>
        <w:t xml:space="preserve">, we need to </w:t>
      </w:r>
      <w:r w:rsidRPr="00E6389B">
        <w:rPr>
          <w:lang w:eastAsia="zh-CN"/>
        </w:rPr>
        <w:t>update the encoding of AIOTF Identifier IE from OCTET STRING to OCTET STRING (</w:t>
      </w:r>
      <w:proofErr w:type="gramStart"/>
      <w:r w:rsidRPr="00E6389B">
        <w:rPr>
          <w:lang w:eastAsia="zh-CN"/>
        </w:rPr>
        <w:t>SIZE(</w:t>
      </w:r>
      <w:proofErr w:type="gramEnd"/>
      <w:r w:rsidRPr="00E6389B">
        <w:rPr>
          <w:lang w:eastAsia="zh-CN"/>
        </w:rPr>
        <w:t>16)), and remove the related comment</w:t>
      </w:r>
      <w:r>
        <w:rPr>
          <w:lang w:eastAsia="zh-CN"/>
        </w:rPr>
        <w:t>.</w:t>
      </w:r>
    </w:p>
    <w:p w14:paraId="1A86B68C" w14:textId="2D48FBF2" w:rsidR="00CD0C70" w:rsidRPr="00D11440" w:rsidRDefault="00D11440" w:rsidP="00E6389B">
      <w:pPr>
        <w:rPr>
          <w:b/>
          <w:bCs/>
          <w:lang w:eastAsia="zh-CN"/>
        </w:rPr>
      </w:pPr>
      <w:r w:rsidRPr="00D11440">
        <w:rPr>
          <w:rFonts w:hint="eastAsia"/>
          <w:b/>
          <w:bCs/>
          <w:lang w:eastAsia="zh-CN"/>
        </w:rPr>
        <w:t>P</w:t>
      </w:r>
      <w:r w:rsidRPr="00D11440">
        <w:rPr>
          <w:b/>
          <w:bCs/>
          <w:lang w:eastAsia="zh-CN"/>
        </w:rPr>
        <w:t>roposal 2:</w:t>
      </w:r>
      <w:r w:rsidR="00CD0C70" w:rsidRPr="00D11440">
        <w:rPr>
          <w:b/>
          <w:bCs/>
          <w:lang w:eastAsia="zh-CN"/>
        </w:rPr>
        <w:t xml:space="preserve"> </w:t>
      </w:r>
      <w:r w:rsidR="00663E67">
        <w:rPr>
          <w:b/>
          <w:bCs/>
          <w:lang w:eastAsia="zh-CN"/>
        </w:rPr>
        <w:t>U</w:t>
      </w:r>
      <w:r w:rsidR="00CD0C70" w:rsidRPr="00D11440">
        <w:rPr>
          <w:b/>
          <w:bCs/>
          <w:lang w:eastAsia="zh-CN"/>
        </w:rPr>
        <w:t>pdate the encoding of AIOTF Identifier IE from OCTET STRING to OCTET STRING (</w:t>
      </w:r>
      <w:proofErr w:type="gramStart"/>
      <w:r w:rsidR="00CD0C70" w:rsidRPr="00D11440">
        <w:rPr>
          <w:b/>
          <w:bCs/>
          <w:lang w:eastAsia="zh-CN"/>
        </w:rPr>
        <w:t>SIZE(</w:t>
      </w:r>
      <w:proofErr w:type="gramEnd"/>
      <w:r w:rsidR="00CD0C70" w:rsidRPr="00D11440">
        <w:rPr>
          <w:b/>
          <w:bCs/>
          <w:lang w:eastAsia="zh-CN"/>
        </w:rPr>
        <w:t>16))</w:t>
      </w:r>
      <w:r w:rsidRPr="00D11440">
        <w:rPr>
          <w:b/>
          <w:bCs/>
          <w:lang w:eastAsia="zh-CN"/>
        </w:rPr>
        <w:t>.</w:t>
      </w:r>
    </w:p>
    <w:p w14:paraId="3D15D8EC" w14:textId="221081FC" w:rsidR="00CD0C70" w:rsidRPr="00D11440" w:rsidRDefault="00D11440" w:rsidP="005D4ACD">
      <w:pPr>
        <w:pStyle w:val="CRCoverPage"/>
        <w:numPr>
          <w:ilvl w:val="1"/>
          <w:numId w:val="19"/>
        </w:numPr>
        <w:outlineLvl w:val="1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P</w:t>
      </w:r>
      <w:r w:rsidR="00CD0C70" w:rsidRPr="00D11440">
        <w:rPr>
          <w:snapToGrid w:val="0"/>
          <w:sz w:val="28"/>
          <w:szCs w:val="28"/>
        </w:rPr>
        <w:t xml:space="preserve">resence of </w:t>
      </w:r>
      <w:r w:rsidR="00CD0C70" w:rsidRPr="005D4ACD">
        <w:rPr>
          <w:i/>
          <w:iCs/>
          <w:snapToGrid w:val="0"/>
          <w:sz w:val="28"/>
          <w:szCs w:val="28"/>
        </w:rPr>
        <w:t>Device Report List</w:t>
      </w:r>
      <w:r w:rsidR="00CD0C70" w:rsidRPr="00D11440">
        <w:rPr>
          <w:snapToGrid w:val="0"/>
          <w:sz w:val="28"/>
          <w:szCs w:val="28"/>
        </w:rPr>
        <w:t xml:space="preserve"> </w:t>
      </w:r>
      <w:r w:rsidR="005D4ACD">
        <w:rPr>
          <w:snapToGrid w:val="0"/>
          <w:sz w:val="28"/>
          <w:szCs w:val="28"/>
        </w:rPr>
        <w:t xml:space="preserve">IE </w:t>
      </w:r>
      <w:r w:rsidR="00CD0C70" w:rsidRPr="00D11440">
        <w:rPr>
          <w:snapToGrid w:val="0"/>
          <w:sz w:val="28"/>
          <w:szCs w:val="28"/>
        </w:rPr>
        <w:t xml:space="preserve">in the </w:t>
      </w:r>
      <w:r w:rsidR="00CD0C70" w:rsidRPr="005D4ACD">
        <w:rPr>
          <w:i/>
          <w:iCs/>
          <w:snapToGrid w:val="0"/>
          <w:sz w:val="28"/>
          <w:szCs w:val="28"/>
        </w:rPr>
        <w:t>Inventory Report Transfer</w:t>
      </w:r>
      <w:r w:rsidR="005D4ACD">
        <w:rPr>
          <w:snapToGrid w:val="0"/>
          <w:sz w:val="28"/>
          <w:szCs w:val="28"/>
        </w:rPr>
        <w:t xml:space="preserve"> IE</w:t>
      </w:r>
    </w:p>
    <w:p w14:paraId="0A2FBB31" w14:textId="5EFACE23" w:rsidR="00CD0C70" w:rsidRDefault="00D11440" w:rsidP="00E6389B">
      <w:pPr>
        <w:rPr>
          <w:lang w:eastAsia="zh-CN"/>
        </w:rPr>
      </w:pPr>
      <w:r>
        <w:rPr>
          <w:lang w:eastAsia="zh-CN"/>
        </w:rPr>
        <w:t>In current NGAP spec, the</w:t>
      </w:r>
      <w:r w:rsidRPr="00D11440">
        <w:t xml:space="preserve"> </w:t>
      </w:r>
      <w:r w:rsidRPr="00D11440">
        <w:rPr>
          <w:i/>
          <w:iCs/>
          <w:lang w:eastAsia="zh-CN"/>
        </w:rPr>
        <w:t>Device Report List</w:t>
      </w:r>
      <w:r>
        <w:rPr>
          <w:lang w:eastAsia="zh-CN"/>
        </w:rPr>
        <w:t xml:space="preserve"> IE is mandatorily included in the</w:t>
      </w:r>
      <w:r w:rsidRPr="00D11440">
        <w:rPr>
          <w:lang w:eastAsia="zh-CN"/>
        </w:rPr>
        <w:t xml:space="preserve"> </w:t>
      </w:r>
      <w:r w:rsidRPr="005D4ACD">
        <w:rPr>
          <w:i/>
          <w:iCs/>
          <w:lang w:eastAsia="zh-CN"/>
        </w:rPr>
        <w:t xml:space="preserve">Inventory Report Transfer </w:t>
      </w:r>
      <w:r>
        <w:rPr>
          <w:rFonts w:hint="eastAsia"/>
          <w:lang w:eastAsia="zh-CN"/>
        </w:rPr>
        <w:t>IE,</w:t>
      </w:r>
      <w:r>
        <w:rPr>
          <w:lang w:eastAsia="zh-CN"/>
        </w:rPr>
        <w:t xml:space="preserve"> therefore it </w:t>
      </w:r>
      <w:r w:rsidR="00CD0C70">
        <w:rPr>
          <w:lang w:eastAsia="zh-CN"/>
        </w:rPr>
        <w:t xml:space="preserve">requires the </w:t>
      </w:r>
      <w:proofErr w:type="spellStart"/>
      <w:r w:rsidR="00CD0C70">
        <w:rPr>
          <w:lang w:eastAsia="zh-CN"/>
        </w:rPr>
        <w:t>gNB</w:t>
      </w:r>
      <w:proofErr w:type="spellEnd"/>
      <w:r w:rsidR="00CD0C70">
        <w:rPr>
          <w:lang w:eastAsia="zh-CN"/>
        </w:rPr>
        <w:t xml:space="preserve"> to send the Inventory Complete Indication together with the last Reader Report</w:t>
      </w:r>
      <w:r w:rsidR="005D4ACD">
        <w:rPr>
          <w:lang w:eastAsia="zh-CN"/>
        </w:rPr>
        <w:t>.</w:t>
      </w:r>
      <w:r w:rsidR="00CD0C70">
        <w:rPr>
          <w:lang w:eastAsia="zh-CN"/>
        </w:rPr>
        <w:t xml:space="preserve"> </w:t>
      </w:r>
      <w:r w:rsidR="005D4ACD">
        <w:rPr>
          <w:lang w:eastAsia="zh-CN"/>
        </w:rPr>
        <w:t>T</w:t>
      </w:r>
      <w:r w:rsidR="00CD0C70">
        <w:rPr>
          <w:lang w:eastAsia="zh-CN"/>
        </w:rPr>
        <w:t xml:space="preserve">he </w:t>
      </w:r>
      <w:proofErr w:type="spellStart"/>
      <w:r w:rsidR="00CD0C70">
        <w:rPr>
          <w:lang w:eastAsia="zh-CN"/>
        </w:rPr>
        <w:t>gNB</w:t>
      </w:r>
      <w:proofErr w:type="spellEnd"/>
      <w:r w:rsidR="00CD0C70">
        <w:rPr>
          <w:lang w:eastAsia="zh-CN"/>
        </w:rPr>
        <w:t xml:space="preserve"> will need to buffer the </w:t>
      </w:r>
      <w:r w:rsidR="005D4ACD">
        <w:rPr>
          <w:lang w:eastAsia="zh-CN"/>
        </w:rPr>
        <w:t xml:space="preserve">last </w:t>
      </w:r>
      <w:r w:rsidR="00CD0C70">
        <w:rPr>
          <w:lang w:eastAsia="zh-CN"/>
        </w:rPr>
        <w:t>received A-IoT NAS PDU</w:t>
      </w:r>
      <w:r w:rsidR="005D4ACD">
        <w:rPr>
          <w:lang w:eastAsia="zh-CN"/>
        </w:rPr>
        <w:t>(</w:t>
      </w:r>
      <w:r w:rsidR="00CD0C70">
        <w:rPr>
          <w:lang w:eastAsia="zh-CN"/>
        </w:rPr>
        <w:t>s</w:t>
      </w:r>
      <w:r w:rsidR="005D4ACD">
        <w:rPr>
          <w:lang w:eastAsia="zh-CN"/>
        </w:rPr>
        <w:t>)</w:t>
      </w:r>
      <w:r w:rsidR="00CD0C70">
        <w:rPr>
          <w:lang w:eastAsia="zh-CN"/>
        </w:rPr>
        <w:t xml:space="preserve"> and send them together with the Inventory Complete Indication, this will lead to unnecessary delay for the report</w:t>
      </w:r>
      <w:r w:rsidR="005D4ACD">
        <w:rPr>
          <w:lang w:eastAsia="zh-CN"/>
        </w:rPr>
        <w:t>. It is proposed to change it from mandatory to optional.</w:t>
      </w:r>
    </w:p>
    <w:p w14:paraId="642CF807" w14:textId="640DA867" w:rsidR="00CD0C70" w:rsidRPr="005D4ACD" w:rsidRDefault="005D4ACD" w:rsidP="00E6389B">
      <w:pPr>
        <w:rPr>
          <w:b/>
          <w:bCs/>
          <w:lang w:eastAsia="zh-CN"/>
        </w:rPr>
      </w:pPr>
      <w:r w:rsidRPr="005D4ACD">
        <w:rPr>
          <w:rFonts w:hint="eastAsia"/>
          <w:b/>
          <w:bCs/>
          <w:lang w:eastAsia="zh-CN"/>
        </w:rPr>
        <w:t>P</w:t>
      </w:r>
      <w:r w:rsidRPr="005D4ACD">
        <w:rPr>
          <w:b/>
          <w:bCs/>
          <w:lang w:eastAsia="zh-CN"/>
        </w:rPr>
        <w:t xml:space="preserve">roposal 3: Update the </w:t>
      </w:r>
      <w:r w:rsidR="00CD0C70" w:rsidRPr="005D4ACD">
        <w:rPr>
          <w:b/>
          <w:bCs/>
          <w:lang w:eastAsia="zh-CN"/>
        </w:rPr>
        <w:t xml:space="preserve">presence of </w:t>
      </w:r>
      <w:r w:rsidR="00CD0C70" w:rsidRPr="005D4ACD">
        <w:rPr>
          <w:b/>
          <w:bCs/>
          <w:i/>
          <w:iCs/>
          <w:lang w:eastAsia="zh-CN"/>
        </w:rPr>
        <w:t xml:space="preserve">Device Report List </w:t>
      </w:r>
      <w:r w:rsidR="00CD0C70" w:rsidRPr="005D4ACD">
        <w:rPr>
          <w:b/>
          <w:bCs/>
          <w:lang w:eastAsia="zh-CN"/>
        </w:rPr>
        <w:t xml:space="preserve">IE in the </w:t>
      </w:r>
      <w:r w:rsidR="00CD0C70" w:rsidRPr="005D4ACD">
        <w:rPr>
          <w:b/>
          <w:bCs/>
          <w:i/>
          <w:iCs/>
          <w:lang w:eastAsia="zh-CN"/>
        </w:rPr>
        <w:t>Inventory Report Transfer</w:t>
      </w:r>
      <w:r w:rsidR="00CD0C70" w:rsidRPr="005D4ACD">
        <w:rPr>
          <w:b/>
          <w:bCs/>
          <w:lang w:eastAsia="zh-CN"/>
        </w:rPr>
        <w:t xml:space="preserve"> IE from mandatory to optional</w:t>
      </w:r>
      <w:r>
        <w:rPr>
          <w:b/>
          <w:bCs/>
          <w:lang w:eastAsia="zh-CN"/>
        </w:rPr>
        <w:t>.</w:t>
      </w:r>
    </w:p>
    <w:p w14:paraId="2C340B59" w14:textId="365A4DD7" w:rsidR="00CD0C70" w:rsidRPr="005D4ACD" w:rsidRDefault="005D4ACD" w:rsidP="005D4ACD">
      <w:pPr>
        <w:pStyle w:val="CRCoverPage"/>
        <w:numPr>
          <w:ilvl w:val="1"/>
          <w:numId w:val="19"/>
        </w:numPr>
        <w:outlineLvl w:val="1"/>
        <w:rPr>
          <w:snapToGrid w:val="0"/>
          <w:sz w:val="28"/>
          <w:szCs w:val="28"/>
        </w:rPr>
      </w:pPr>
      <w:r w:rsidRPr="005D4ACD">
        <w:rPr>
          <w:snapToGrid w:val="0"/>
          <w:sz w:val="28"/>
          <w:szCs w:val="28"/>
        </w:rPr>
        <w:t>E</w:t>
      </w:r>
      <w:r w:rsidR="00CD0C70" w:rsidRPr="005D4ACD">
        <w:rPr>
          <w:snapToGrid w:val="0"/>
          <w:sz w:val="28"/>
          <w:szCs w:val="28"/>
        </w:rPr>
        <w:t xml:space="preserve">ncoding of </w:t>
      </w:r>
      <w:r w:rsidR="00CD0C70" w:rsidRPr="005D4ACD">
        <w:rPr>
          <w:i/>
          <w:iCs/>
          <w:snapToGrid w:val="0"/>
          <w:sz w:val="28"/>
          <w:szCs w:val="28"/>
        </w:rPr>
        <w:t>Time Interval</w:t>
      </w:r>
      <w:r w:rsidR="00CD0C70" w:rsidRPr="005D4ACD">
        <w:rPr>
          <w:snapToGrid w:val="0"/>
          <w:sz w:val="28"/>
          <w:szCs w:val="28"/>
        </w:rPr>
        <w:t xml:space="preserve"> IE</w:t>
      </w:r>
    </w:p>
    <w:p w14:paraId="63A410E6" w14:textId="7D4F5348" w:rsidR="00CD0C70" w:rsidRDefault="005D4ACD" w:rsidP="00E6389B">
      <w:pPr>
        <w:rPr>
          <w:lang w:eastAsia="zh-CN"/>
        </w:rPr>
      </w:pPr>
      <w:r>
        <w:rPr>
          <w:lang w:eastAsia="zh-CN"/>
        </w:rPr>
        <w:t xml:space="preserve">The </w:t>
      </w:r>
      <w:r w:rsidRPr="005D4ACD">
        <w:rPr>
          <w:i/>
          <w:iCs/>
          <w:lang w:eastAsia="zh-CN"/>
        </w:rPr>
        <w:t>Time Interval</w:t>
      </w:r>
      <w:r>
        <w:rPr>
          <w:lang w:eastAsia="zh-CN"/>
        </w:rPr>
        <w:t xml:space="preserve"> IE contained in the </w:t>
      </w:r>
      <w:r w:rsidRPr="005D4ACD">
        <w:rPr>
          <w:i/>
          <w:iCs/>
        </w:rPr>
        <w:t>Inventory Assistance Information</w:t>
      </w:r>
      <w:r w:rsidRPr="005D4ACD"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IE </w:t>
      </w:r>
      <w:r w:rsidR="00CD0C70">
        <w:rPr>
          <w:lang w:eastAsia="zh-CN"/>
        </w:rPr>
        <w:t xml:space="preserve">is defined as </w:t>
      </w:r>
      <w:r w:rsidR="00CD0C70" w:rsidRPr="00E6389B">
        <w:rPr>
          <w:lang w:eastAsia="zh-CN"/>
        </w:rPr>
        <w:t>INTEGER (</w:t>
      </w:r>
      <w:proofErr w:type="gramStart"/>
      <w:r w:rsidR="00CD0C70" w:rsidRPr="00E6389B">
        <w:rPr>
          <w:lang w:eastAsia="zh-CN"/>
        </w:rPr>
        <w:t>1..</w:t>
      </w:r>
      <w:proofErr w:type="gramEnd"/>
      <w:r w:rsidR="00CD0C70" w:rsidRPr="00E6389B">
        <w:rPr>
          <w:lang w:eastAsia="zh-CN"/>
        </w:rPr>
        <w:t xml:space="preserve">256, ...) </w:t>
      </w:r>
      <w:r w:rsidR="00CD0C70">
        <w:rPr>
          <w:rFonts w:hint="eastAsia"/>
          <w:lang w:eastAsia="zh-CN"/>
        </w:rPr>
        <w:t>U</w:t>
      </w:r>
      <w:r w:rsidR="00CD0C70">
        <w:rPr>
          <w:lang w:eastAsia="zh-CN"/>
        </w:rPr>
        <w:t>nit: 0.1 second, it seems to be a reasonable design and no strong need to update</w:t>
      </w:r>
      <w:r>
        <w:rPr>
          <w:lang w:eastAsia="zh-CN"/>
        </w:rPr>
        <w:t>.</w:t>
      </w:r>
    </w:p>
    <w:p w14:paraId="673AF64D" w14:textId="39654F71" w:rsidR="005D4ACD" w:rsidRPr="00E8774D" w:rsidRDefault="005D4ACD" w:rsidP="00E6389B">
      <w:pPr>
        <w:rPr>
          <w:b/>
          <w:bCs/>
          <w:lang w:eastAsia="zh-CN"/>
        </w:rPr>
      </w:pPr>
      <w:r w:rsidRPr="00E8774D">
        <w:rPr>
          <w:rFonts w:hint="eastAsia"/>
          <w:b/>
          <w:bCs/>
          <w:lang w:eastAsia="zh-CN"/>
        </w:rPr>
        <w:t>P</w:t>
      </w:r>
      <w:r w:rsidRPr="00E8774D">
        <w:rPr>
          <w:b/>
          <w:bCs/>
          <w:lang w:eastAsia="zh-CN"/>
        </w:rPr>
        <w:t xml:space="preserve">roposal 4: </w:t>
      </w:r>
      <w:proofErr w:type="spellStart"/>
      <w:r w:rsidRPr="00E8774D">
        <w:rPr>
          <w:b/>
          <w:bCs/>
          <w:lang w:eastAsia="zh-CN"/>
        </w:rPr>
        <w:t>Keept</w:t>
      </w:r>
      <w:proofErr w:type="spellEnd"/>
      <w:r w:rsidRPr="00E8774D">
        <w:rPr>
          <w:b/>
          <w:bCs/>
          <w:lang w:eastAsia="zh-CN"/>
        </w:rPr>
        <w:t xml:space="preserve"> the current encoding of the </w:t>
      </w:r>
      <w:r w:rsidRPr="00E8774D">
        <w:rPr>
          <w:b/>
          <w:bCs/>
          <w:i/>
          <w:iCs/>
          <w:lang w:eastAsia="zh-CN"/>
        </w:rPr>
        <w:t>Time Interval</w:t>
      </w:r>
      <w:r w:rsidRPr="00E8774D">
        <w:rPr>
          <w:b/>
          <w:bCs/>
          <w:lang w:eastAsia="zh-CN"/>
        </w:rPr>
        <w:t xml:space="preserve"> IE.</w:t>
      </w:r>
    </w:p>
    <w:p w14:paraId="4F45F698" w14:textId="7D6DDD1E" w:rsidR="00CD0C70" w:rsidRPr="005D4ACD" w:rsidRDefault="005D4ACD" w:rsidP="005D4ACD">
      <w:pPr>
        <w:pStyle w:val="CRCoverPage"/>
        <w:numPr>
          <w:ilvl w:val="1"/>
          <w:numId w:val="19"/>
        </w:numPr>
        <w:outlineLvl w:val="1"/>
        <w:rPr>
          <w:snapToGrid w:val="0"/>
          <w:sz w:val="28"/>
          <w:szCs w:val="28"/>
        </w:rPr>
      </w:pPr>
      <w:r w:rsidRPr="005D4ACD">
        <w:rPr>
          <w:snapToGrid w:val="0"/>
          <w:sz w:val="28"/>
          <w:szCs w:val="28"/>
        </w:rPr>
        <w:t>E</w:t>
      </w:r>
      <w:r w:rsidR="00CD0C70" w:rsidRPr="005D4ACD">
        <w:rPr>
          <w:snapToGrid w:val="0"/>
          <w:sz w:val="28"/>
          <w:szCs w:val="28"/>
        </w:rPr>
        <w:t xml:space="preserve">ncoding of </w:t>
      </w:r>
      <w:r w:rsidR="00CD0C70" w:rsidRPr="005D4ACD">
        <w:rPr>
          <w:i/>
          <w:iCs/>
          <w:snapToGrid w:val="0"/>
          <w:sz w:val="28"/>
          <w:szCs w:val="28"/>
        </w:rPr>
        <w:t xml:space="preserve">A-IoT Device Identification </w:t>
      </w:r>
      <w:r w:rsidR="00CD0C70" w:rsidRPr="005D4ACD">
        <w:rPr>
          <w:rFonts w:hint="eastAsia"/>
          <w:i/>
          <w:iCs/>
          <w:snapToGrid w:val="0"/>
          <w:sz w:val="28"/>
          <w:szCs w:val="28"/>
        </w:rPr>
        <w:t>Requested</w:t>
      </w:r>
      <w:r w:rsidR="00CD0C70" w:rsidRPr="005D4ACD">
        <w:rPr>
          <w:i/>
          <w:iCs/>
          <w:snapToGrid w:val="0"/>
          <w:sz w:val="28"/>
          <w:szCs w:val="28"/>
        </w:rPr>
        <w:t xml:space="preserve"> </w:t>
      </w:r>
      <w:r w:rsidR="00CD0C70" w:rsidRPr="005D4ACD">
        <w:rPr>
          <w:snapToGrid w:val="0"/>
          <w:sz w:val="28"/>
          <w:szCs w:val="28"/>
        </w:rPr>
        <w:t>IE</w:t>
      </w:r>
    </w:p>
    <w:p w14:paraId="09665A29" w14:textId="76D9C937" w:rsidR="005D4ACD" w:rsidRDefault="005D4ACD" w:rsidP="00E6389B">
      <w:pPr>
        <w:rPr>
          <w:lang w:eastAsia="zh-CN"/>
        </w:rPr>
      </w:pPr>
      <w:r>
        <w:rPr>
          <w:lang w:eastAsia="zh-CN"/>
        </w:rPr>
        <w:lastRenderedPageBreak/>
        <w:t xml:space="preserve">In current NGAP spec, the </w:t>
      </w:r>
      <w:r w:rsidRPr="00E8774D">
        <w:rPr>
          <w:i/>
          <w:iCs/>
          <w:lang w:eastAsia="zh-CN"/>
        </w:rPr>
        <w:t>A-IoT Device Identification Requested</w:t>
      </w:r>
      <w:r w:rsidRPr="005D4ACD">
        <w:rPr>
          <w:lang w:eastAsia="zh-CN"/>
        </w:rPr>
        <w:t xml:space="preserve"> IE</w:t>
      </w:r>
      <w:r w:rsidR="00E8774D">
        <w:rPr>
          <w:lang w:eastAsia="zh-CN"/>
        </w:rPr>
        <w:t xml:space="preserve"> is designed as: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E8774D" w14:paraId="69897112" w14:textId="77777777" w:rsidTr="007E68B6">
        <w:tc>
          <w:tcPr>
            <w:tcW w:w="2551" w:type="dxa"/>
          </w:tcPr>
          <w:p w14:paraId="284F6BD3" w14:textId="77777777" w:rsidR="00E8774D" w:rsidRDefault="00E8774D" w:rsidP="007E68B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9E839C0" w14:textId="77777777" w:rsidR="00E8774D" w:rsidRDefault="00E8774D" w:rsidP="007E68B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CFC21CA" w14:textId="77777777" w:rsidR="00E8774D" w:rsidRDefault="00E8774D" w:rsidP="007E68B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FA90E35" w14:textId="77777777" w:rsidR="00E8774D" w:rsidRDefault="00E8774D" w:rsidP="007E68B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393008F" w14:textId="77777777" w:rsidR="00E8774D" w:rsidRDefault="00E8774D" w:rsidP="007E68B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E8774D" w14:paraId="42F745E4" w14:textId="77777777" w:rsidTr="007E68B6">
        <w:tc>
          <w:tcPr>
            <w:tcW w:w="2551" w:type="dxa"/>
          </w:tcPr>
          <w:p w14:paraId="58C3BAF2" w14:textId="77777777" w:rsidR="00E8774D" w:rsidRDefault="00E8774D" w:rsidP="007E68B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i/>
                <w:iCs/>
              </w:rPr>
              <w:t>Device Identification for Paging</w:t>
            </w:r>
          </w:p>
        </w:tc>
        <w:tc>
          <w:tcPr>
            <w:tcW w:w="1020" w:type="dxa"/>
          </w:tcPr>
          <w:p w14:paraId="67E7B5F8" w14:textId="77777777" w:rsidR="00E8774D" w:rsidRDefault="00E8774D" w:rsidP="007E68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3F3CE60D" w14:textId="77777777" w:rsidR="00E8774D" w:rsidRDefault="00E8774D" w:rsidP="007E68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E525D56" w14:textId="77777777" w:rsidR="00E8774D" w:rsidRDefault="00E8774D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8D37333" w14:textId="77777777" w:rsidR="00E8774D" w:rsidRDefault="00E8774D" w:rsidP="007E68B6">
            <w:pPr>
              <w:pStyle w:val="TAL"/>
              <w:rPr>
                <w:lang w:eastAsia="ja-JP"/>
              </w:rPr>
            </w:pPr>
          </w:p>
        </w:tc>
      </w:tr>
      <w:tr w:rsidR="00E8774D" w14:paraId="6DC22F3F" w14:textId="77777777" w:rsidTr="007E68B6">
        <w:tc>
          <w:tcPr>
            <w:tcW w:w="2551" w:type="dxa"/>
          </w:tcPr>
          <w:p w14:paraId="234117EB" w14:textId="77777777" w:rsidR="00E8774D" w:rsidRDefault="00E8774D" w:rsidP="007E68B6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&gt;Single Device</w:t>
            </w:r>
          </w:p>
        </w:tc>
        <w:tc>
          <w:tcPr>
            <w:tcW w:w="1020" w:type="dxa"/>
          </w:tcPr>
          <w:p w14:paraId="133F4EEB" w14:textId="77777777" w:rsidR="00E8774D" w:rsidRDefault="00E8774D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EC337DA" w14:textId="77777777" w:rsidR="00E8774D" w:rsidRDefault="00E8774D" w:rsidP="007E68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242A606" w14:textId="77777777" w:rsidR="00E8774D" w:rsidRDefault="00E8774D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1E80985" w14:textId="77777777" w:rsidR="00E8774D" w:rsidRDefault="00E8774D" w:rsidP="007E68B6">
            <w:pPr>
              <w:pStyle w:val="TAL"/>
              <w:rPr>
                <w:lang w:eastAsia="ja-JP"/>
              </w:rPr>
            </w:pPr>
          </w:p>
        </w:tc>
      </w:tr>
      <w:tr w:rsidR="00E8774D" w14:paraId="1D8DB49D" w14:textId="77777777" w:rsidTr="007E68B6">
        <w:tc>
          <w:tcPr>
            <w:tcW w:w="2551" w:type="dxa"/>
          </w:tcPr>
          <w:p w14:paraId="4D9B6E82" w14:textId="77777777" w:rsidR="00E8774D" w:rsidRDefault="00E8774D" w:rsidP="007E68B6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&gt;&gt;Single Device Identity</w:t>
            </w:r>
          </w:p>
        </w:tc>
        <w:tc>
          <w:tcPr>
            <w:tcW w:w="1020" w:type="dxa"/>
          </w:tcPr>
          <w:p w14:paraId="5EEB5D59" w14:textId="77777777" w:rsidR="00E8774D" w:rsidRDefault="00E8774D" w:rsidP="007E68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0668FD4C" w14:textId="77777777" w:rsidR="00E8774D" w:rsidRDefault="00E8774D" w:rsidP="007E68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C9F78C" w14:textId="77777777" w:rsidR="00E8774D" w:rsidRDefault="00E8774D" w:rsidP="007E68B6">
            <w:pPr>
              <w:pStyle w:val="TAL"/>
              <w:rPr>
                <w:lang w:eastAsia="ja-JP"/>
              </w:rPr>
            </w:pPr>
            <w:r>
              <w:rPr>
                <w:snapToGrid w:val="0"/>
              </w:rPr>
              <w:t>BIT STRING (</w:t>
            </w:r>
            <w:proofErr w:type="gramStart"/>
            <w:r>
              <w:rPr>
                <w:snapToGrid w:val="0"/>
              </w:rPr>
              <w:t>SIZE(</w:t>
            </w:r>
            <w:proofErr w:type="gramEnd"/>
            <w:r>
              <w:rPr>
                <w:snapToGrid w:val="0"/>
              </w:rPr>
              <w:t>1..1024, ...))</w:t>
            </w:r>
          </w:p>
        </w:tc>
        <w:tc>
          <w:tcPr>
            <w:tcW w:w="2880" w:type="dxa"/>
          </w:tcPr>
          <w:p w14:paraId="532A6C68" w14:textId="77777777" w:rsidR="00E8774D" w:rsidRDefault="00E8774D" w:rsidP="007E68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ncludes the </w:t>
            </w:r>
            <w:proofErr w:type="spellStart"/>
            <w:r>
              <w:t>AIoT</w:t>
            </w:r>
            <w:proofErr w:type="spellEnd"/>
            <w:r>
              <w:t xml:space="preserve"> device Identifier defined in TS 23.369 [z].</w:t>
            </w:r>
          </w:p>
        </w:tc>
      </w:tr>
      <w:tr w:rsidR="00E8774D" w14:paraId="396F0D4F" w14:textId="77777777" w:rsidTr="007E68B6">
        <w:tc>
          <w:tcPr>
            <w:tcW w:w="2551" w:type="dxa"/>
          </w:tcPr>
          <w:p w14:paraId="6056B4EA" w14:textId="77777777" w:rsidR="00E8774D" w:rsidRDefault="00E8774D" w:rsidP="007E68B6">
            <w:pPr>
              <w:pStyle w:val="TAL"/>
              <w:ind w:leftChars="50" w:left="10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&gt;Group Devices</w:t>
            </w:r>
          </w:p>
        </w:tc>
        <w:tc>
          <w:tcPr>
            <w:tcW w:w="1020" w:type="dxa"/>
          </w:tcPr>
          <w:p w14:paraId="79675297" w14:textId="77777777" w:rsidR="00E8774D" w:rsidRDefault="00E8774D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BD8660B" w14:textId="77777777" w:rsidR="00E8774D" w:rsidRDefault="00E8774D" w:rsidP="007E68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7CF58CA" w14:textId="77777777" w:rsidR="00E8774D" w:rsidRDefault="00E8774D" w:rsidP="007E68B6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388DF7FA" w14:textId="77777777" w:rsidR="00E8774D" w:rsidRDefault="00E8774D" w:rsidP="007E68B6">
            <w:pPr>
              <w:pStyle w:val="TAL"/>
              <w:rPr>
                <w:lang w:eastAsia="ja-JP"/>
              </w:rPr>
            </w:pPr>
          </w:p>
        </w:tc>
      </w:tr>
      <w:tr w:rsidR="00E8774D" w14:paraId="53064F59" w14:textId="77777777" w:rsidTr="007E68B6">
        <w:tc>
          <w:tcPr>
            <w:tcW w:w="2551" w:type="dxa"/>
          </w:tcPr>
          <w:p w14:paraId="745E6138" w14:textId="77777777" w:rsidR="00E8774D" w:rsidRDefault="00E8774D" w:rsidP="007E68B6">
            <w:pPr>
              <w:pStyle w:val="TAL"/>
              <w:ind w:leftChars="100" w:left="20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zh-CN"/>
              </w:rPr>
              <w:t>Group</w:t>
            </w:r>
            <w:r>
              <w:rPr>
                <w:rFonts w:cs="Arial"/>
                <w:lang w:eastAsia="ja-JP"/>
              </w:rPr>
              <w:t xml:space="preserve"> Device Identity</w:t>
            </w:r>
          </w:p>
        </w:tc>
        <w:tc>
          <w:tcPr>
            <w:tcW w:w="1020" w:type="dxa"/>
          </w:tcPr>
          <w:p w14:paraId="63C49328" w14:textId="77777777" w:rsidR="00E8774D" w:rsidRDefault="00E8774D" w:rsidP="007E68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074E6271" w14:textId="77777777" w:rsidR="00E8774D" w:rsidRDefault="00E8774D" w:rsidP="007E68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52334A8" w14:textId="77777777" w:rsidR="00E8774D" w:rsidRDefault="00E8774D" w:rsidP="007E68B6">
            <w:pPr>
              <w:pStyle w:val="TAL"/>
              <w:rPr>
                <w:lang w:eastAsia="zh-CN"/>
              </w:rPr>
            </w:pPr>
            <w:r>
              <w:rPr>
                <w:snapToGrid w:val="0"/>
              </w:rPr>
              <w:t>BIT STRING (</w:t>
            </w:r>
            <w:proofErr w:type="gramStart"/>
            <w:r>
              <w:rPr>
                <w:snapToGrid w:val="0"/>
              </w:rPr>
              <w:t>SIZE(</w:t>
            </w:r>
            <w:proofErr w:type="gramEnd"/>
            <w:r>
              <w:rPr>
                <w:snapToGrid w:val="0"/>
              </w:rPr>
              <w:t>1..1024, ...))</w:t>
            </w:r>
          </w:p>
        </w:tc>
        <w:tc>
          <w:tcPr>
            <w:tcW w:w="2880" w:type="dxa"/>
          </w:tcPr>
          <w:p w14:paraId="12A8064C" w14:textId="77777777" w:rsidR="00E8774D" w:rsidRDefault="00E8774D" w:rsidP="007E68B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ncludes the </w:t>
            </w:r>
            <w:r>
              <w:t>Filtering Information defined in TS 23.369 [z].</w:t>
            </w:r>
          </w:p>
        </w:tc>
      </w:tr>
      <w:tr w:rsidR="00E8774D" w14:paraId="2A1A7C8E" w14:textId="77777777" w:rsidTr="007E68B6">
        <w:tc>
          <w:tcPr>
            <w:tcW w:w="2551" w:type="dxa"/>
          </w:tcPr>
          <w:p w14:paraId="341EFCF3" w14:textId="77777777" w:rsidR="00E8774D" w:rsidRDefault="00E8774D" w:rsidP="007E68B6">
            <w:pPr>
              <w:pStyle w:val="TAL"/>
              <w:ind w:leftChars="50" w:left="10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&gt;All Devices</w:t>
            </w:r>
          </w:p>
        </w:tc>
        <w:tc>
          <w:tcPr>
            <w:tcW w:w="1020" w:type="dxa"/>
          </w:tcPr>
          <w:p w14:paraId="23DAB42C" w14:textId="77777777" w:rsidR="00E8774D" w:rsidRDefault="00E8774D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83EB0D0" w14:textId="77777777" w:rsidR="00E8774D" w:rsidRDefault="00E8774D" w:rsidP="007E68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811D136" w14:textId="77777777" w:rsidR="00E8774D" w:rsidRDefault="00E8774D" w:rsidP="007E68B6">
            <w:pPr>
              <w:pStyle w:val="TAL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ULL</w:t>
            </w:r>
          </w:p>
        </w:tc>
        <w:tc>
          <w:tcPr>
            <w:tcW w:w="2880" w:type="dxa"/>
          </w:tcPr>
          <w:p w14:paraId="1E93E08E" w14:textId="77777777" w:rsidR="00E8774D" w:rsidRDefault="00E8774D" w:rsidP="007E68B6">
            <w:pPr>
              <w:pStyle w:val="TAL"/>
              <w:rPr>
                <w:lang w:eastAsia="zh-CN"/>
              </w:rPr>
            </w:pPr>
          </w:p>
        </w:tc>
      </w:tr>
    </w:tbl>
    <w:p w14:paraId="22CD6625" w14:textId="77777777" w:rsidR="00E8774D" w:rsidRDefault="00E8774D" w:rsidP="00E8774D">
      <w:pPr>
        <w:spacing w:before="240"/>
        <w:rPr>
          <w:lang w:eastAsia="zh-CN"/>
        </w:rPr>
      </w:pPr>
      <w:r>
        <w:rPr>
          <w:lang w:eastAsia="zh-CN"/>
        </w:rPr>
        <w:t>It allows difference inventory cases, unless requested by other WGs, we do not see the need to change these three branches structure.</w:t>
      </w:r>
    </w:p>
    <w:p w14:paraId="3885176B" w14:textId="549E23DD" w:rsidR="00E8774D" w:rsidRDefault="00E8774D" w:rsidP="00E8774D">
      <w:pPr>
        <w:rPr>
          <w:rFonts w:eastAsia="MS Mincho"/>
        </w:rPr>
      </w:pPr>
      <w:r>
        <w:rPr>
          <w:lang w:eastAsia="zh-CN"/>
        </w:rPr>
        <w:t xml:space="preserve">Furthermore, based on TS 23.369, “The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Identification </w:t>
      </w:r>
      <w:r>
        <w:t>Information</w:t>
      </w:r>
      <w:r>
        <w:rPr>
          <w:rFonts w:eastAsia="MS Mincho"/>
        </w:rPr>
        <w:t xml:space="preserve"> to be provided to NG-RAN can include Filtering Information, as defined in clause 5.8, or a single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 Identifier.” Therefore, for single device inventory and group devices inventory, the current semantics descriptions are all right.</w:t>
      </w:r>
    </w:p>
    <w:p w14:paraId="2F87ED22" w14:textId="0DDFFE27" w:rsidR="005C0A63" w:rsidRPr="00E8774D" w:rsidRDefault="00E8774D" w:rsidP="00E6389B">
      <w:pPr>
        <w:rPr>
          <w:b/>
          <w:bCs/>
          <w:lang w:eastAsia="zh-CN"/>
        </w:rPr>
      </w:pPr>
      <w:r w:rsidRPr="00E8774D">
        <w:rPr>
          <w:b/>
          <w:bCs/>
          <w:lang w:eastAsia="zh-CN"/>
        </w:rPr>
        <w:t>Proposal 5: K</w:t>
      </w:r>
      <w:r w:rsidR="00CD0C70" w:rsidRPr="00E8774D">
        <w:rPr>
          <w:b/>
          <w:bCs/>
          <w:lang w:eastAsia="zh-CN"/>
        </w:rPr>
        <w:t xml:space="preserve">eep the current encoding of the A-IoT Device Identification </w:t>
      </w:r>
      <w:r w:rsidR="00CD0C70" w:rsidRPr="00E8774D">
        <w:rPr>
          <w:rFonts w:hint="eastAsia"/>
          <w:b/>
          <w:bCs/>
          <w:lang w:eastAsia="zh-CN"/>
        </w:rPr>
        <w:t>Requested</w:t>
      </w:r>
      <w:r w:rsidR="00CD0C70" w:rsidRPr="00E8774D">
        <w:rPr>
          <w:b/>
          <w:bCs/>
          <w:lang w:eastAsia="zh-CN"/>
        </w:rPr>
        <w:t xml:space="preserve"> IE</w:t>
      </w:r>
      <w:r w:rsidRPr="00E8774D">
        <w:rPr>
          <w:b/>
          <w:bCs/>
          <w:lang w:eastAsia="zh-CN"/>
        </w:rPr>
        <w:t>.</w:t>
      </w:r>
    </w:p>
    <w:p w14:paraId="0240E1FD" w14:textId="4CAA8EAF" w:rsidR="005C0A63" w:rsidRDefault="005C0A63" w:rsidP="005D4ACD">
      <w:pPr>
        <w:pStyle w:val="Heading1"/>
        <w:numPr>
          <w:ilvl w:val="0"/>
          <w:numId w:val="19"/>
        </w:numPr>
        <w:ind w:left="520" w:hanging="420"/>
      </w:pPr>
      <w:r>
        <w:t>Conclusion</w:t>
      </w:r>
    </w:p>
    <w:p w14:paraId="4630A1D8" w14:textId="667D2737" w:rsidR="00E8774D" w:rsidRDefault="00E8774D" w:rsidP="00E8774D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further discussed the </w:t>
      </w:r>
      <w:r>
        <w:t>A-IoT leftovers on IE details, get the following proposals:</w:t>
      </w:r>
    </w:p>
    <w:p w14:paraId="2FBD9B92" w14:textId="59CCDFE3" w:rsidR="00E8774D" w:rsidRPr="006C3500" w:rsidRDefault="00E8774D" w:rsidP="00E8774D">
      <w:pPr>
        <w:rPr>
          <w:b/>
          <w:bCs/>
          <w:lang w:eastAsia="zh-CN"/>
        </w:rPr>
      </w:pPr>
      <w:r w:rsidRPr="006C3500">
        <w:rPr>
          <w:rFonts w:hint="eastAsia"/>
          <w:b/>
          <w:bCs/>
          <w:lang w:eastAsia="zh-CN"/>
        </w:rPr>
        <w:t>P</w:t>
      </w:r>
      <w:r w:rsidRPr="006C3500">
        <w:rPr>
          <w:b/>
          <w:bCs/>
          <w:lang w:eastAsia="zh-CN"/>
        </w:rPr>
        <w:t xml:space="preserve">roposal 1: </w:t>
      </w:r>
      <w:r w:rsidR="00C03608">
        <w:rPr>
          <w:b/>
          <w:bCs/>
          <w:lang w:eastAsia="zh-CN"/>
        </w:rPr>
        <w:t>U</w:t>
      </w:r>
      <w:r w:rsidRPr="006C3500">
        <w:rPr>
          <w:b/>
          <w:bCs/>
          <w:lang w:eastAsia="zh-CN"/>
        </w:rPr>
        <w:t xml:space="preserve">pdate the encoding of </w:t>
      </w:r>
      <w:r w:rsidRPr="006C3500">
        <w:rPr>
          <w:b/>
          <w:bCs/>
          <w:i/>
          <w:iCs/>
          <w:lang w:eastAsia="zh-CN"/>
        </w:rPr>
        <w:t xml:space="preserve">A-IoT </w:t>
      </w:r>
      <w:r w:rsidRPr="006C3500">
        <w:rPr>
          <w:rFonts w:hint="eastAsia"/>
          <w:b/>
          <w:bCs/>
          <w:i/>
          <w:iCs/>
          <w:lang w:eastAsia="zh-CN"/>
        </w:rPr>
        <w:t>C</w:t>
      </w:r>
      <w:r w:rsidRPr="006C3500">
        <w:rPr>
          <w:b/>
          <w:bCs/>
          <w:i/>
          <w:iCs/>
          <w:lang w:eastAsia="zh-CN"/>
        </w:rPr>
        <w:t>orrelation Identifier</w:t>
      </w:r>
      <w:r w:rsidRPr="006C3500">
        <w:rPr>
          <w:b/>
          <w:bCs/>
          <w:lang w:eastAsia="zh-CN"/>
        </w:rPr>
        <w:t xml:space="preserve"> IE from OCTET STRING to INTEGER (</w:t>
      </w:r>
      <w:proofErr w:type="gramStart"/>
      <w:r w:rsidRPr="006C3500">
        <w:rPr>
          <w:b/>
          <w:bCs/>
          <w:lang w:eastAsia="zh-CN"/>
        </w:rPr>
        <w:t>0..</w:t>
      </w:r>
      <w:proofErr w:type="gramEnd"/>
      <w:r w:rsidRPr="006C3500">
        <w:rPr>
          <w:b/>
          <w:bCs/>
          <w:lang w:eastAsia="zh-CN"/>
        </w:rPr>
        <w:t>65535, ...)</w:t>
      </w:r>
      <w:r>
        <w:rPr>
          <w:b/>
          <w:bCs/>
          <w:lang w:eastAsia="zh-CN"/>
        </w:rPr>
        <w:t>.</w:t>
      </w:r>
    </w:p>
    <w:p w14:paraId="1805FBCB" w14:textId="139CBE7E" w:rsidR="00E8774D" w:rsidRPr="00D11440" w:rsidRDefault="00E8774D" w:rsidP="00E8774D">
      <w:pPr>
        <w:rPr>
          <w:b/>
          <w:bCs/>
          <w:lang w:eastAsia="zh-CN"/>
        </w:rPr>
      </w:pPr>
      <w:r w:rsidRPr="00D11440">
        <w:rPr>
          <w:rFonts w:hint="eastAsia"/>
          <w:b/>
          <w:bCs/>
          <w:lang w:eastAsia="zh-CN"/>
        </w:rPr>
        <w:t>P</w:t>
      </w:r>
      <w:r w:rsidRPr="00D11440">
        <w:rPr>
          <w:b/>
          <w:bCs/>
          <w:lang w:eastAsia="zh-CN"/>
        </w:rPr>
        <w:t xml:space="preserve">roposal 2: </w:t>
      </w:r>
      <w:r w:rsidR="00C03608">
        <w:rPr>
          <w:b/>
          <w:bCs/>
          <w:lang w:eastAsia="zh-CN"/>
        </w:rPr>
        <w:t>U</w:t>
      </w:r>
      <w:r w:rsidRPr="00D11440">
        <w:rPr>
          <w:b/>
          <w:bCs/>
          <w:lang w:eastAsia="zh-CN"/>
        </w:rPr>
        <w:t>pdate the encoding of AIOTF Identifier IE from OCTET STRING to OCTET STRING (</w:t>
      </w:r>
      <w:proofErr w:type="gramStart"/>
      <w:r w:rsidRPr="00D11440">
        <w:rPr>
          <w:b/>
          <w:bCs/>
          <w:lang w:eastAsia="zh-CN"/>
        </w:rPr>
        <w:t>SIZE(</w:t>
      </w:r>
      <w:proofErr w:type="gramEnd"/>
      <w:r w:rsidRPr="00D11440">
        <w:rPr>
          <w:b/>
          <w:bCs/>
          <w:lang w:eastAsia="zh-CN"/>
        </w:rPr>
        <w:t>16)).</w:t>
      </w:r>
    </w:p>
    <w:p w14:paraId="389966B9" w14:textId="77777777" w:rsidR="00E8774D" w:rsidRPr="005D4ACD" w:rsidRDefault="00E8774D" w:rsidP="00E8774D">
      <w:pPr>
        <w:rPr>
          <w:b/>
          <w:bCs/>
          <w:lang w:eastAsia="zh-CN"/>
        </w:rPr>
      </w:pPr>
      <w:r w:rsidRPr="005D4ACD">
        <w:rPr>
          <w:rFonts w:hint="eastAsia"/>
          <w:b/>
          <w:bCs/>
          <w:lang w:eastAsia="zh-CN"/>
        </w:rPr>
        <w:t>P</w:t>
      </w:r>
      <w:r w:rsidRPr="005D4ACD">
        <w:rPr>
          <w:b/>
          <w:bCs/>
          <w:lang w:eastAsia="zh-CN"/>
        </w:rPr>
        <w:t xml:space="preserve">roposal 3: Update the presence of </w:t>
      </w:r>
      <w:r w:rsidRPr="005D4ACD">
        <w:rPr>
          <w:b/>
          <w:bCs/>
          <w:i/>
          <w:iCs/>
          <w:lang w:eastAsia="zh-CN"/>
        </w:rPr>
        <w:t xml:space="preserve">Device Report List </w:t>
      </w:r>
      <w:r w:rsidRPr="005D4ACD">
        <w:rPr>
          <w:b/>
          <w:bCs/>
          <w:lang w:eastAsia="zh-CN"/>
        </w:rPr>
        <w:t xml:space="preserve">IE in the </w:t>
      </w:r>
      <w:r w:rsidRPr="005D4ACD">
        <w:rPr>
          <w:b/>
          <w:bCs/>
          <w:i/>
          <w:iCs/>
          <w:lang w:eastAsia="zh-CN"/>
        </w:rPr>
        <w:t>Inventory Report Transfer</w:t>
      </w:r>
      <w:r w:rsidRPr="005D4ACD">
        <w:rPr>
          <w:b/>
          <w:bCs/>
          <w:lang w:eastAsia="zh-CN"/>
        </w:rPr>
        <w:t xml:space="preserve"> IE from mandatory to optional</w:t>
      </w:r>
      <w:r>
        <w:rPr>
          <w:b/>
          <w:bCs/>
          <w:lang w:eastAsia="zh-CN"/>
        </w:rPr>
        <w:t>.</w:t>
      </w:r>
    </w:p>
    <w:p w14:paraId="7006A816" w14:textId="77777777" w:rsidR="00E8774D" w:rsidRPr="00E8774D" w:rsidRDefault="00E8774D" w:rsidP="00E8774D">
      <w:pPr>
        <w:rPr>
          <w:b/>
          <w:bCs/>
          <w:lang w:eastAsia="zh-CN"/>
        </w:rPr>
      </w:pPr>
      <w:r w:rsidRPr="00E8774D">
        <w:rPr>
          <w:rFonts w:hint="eastAsia"/>
          <w:b/>
          <w:bCs/>
          <w:lang w:eastAsia="zh-CN"/>
        </w:rPr>
        <w:t>P</w:t>
      </w:r>
      <w:r w:rsidRPr="00E8774D">
        <w:rPr>
          <w:b/>
          <w:bCs/>
          <w:lang w:eastAsia="zh-CN"/>
        </w:rPr>
        <w:t xml:space="preserve">roposal 4: </w:t>
      </w:r>
      <w:proofErr w:type="spellStart"/>
      <w:r w:rsidRPr="00E8774D">
        <w:rPr>
          <w:b/>
          <w:bCs/>
          <w:lang w:eastAsia="zh-CN"/>
        </w:rPr>
        <w:t>Keept</w:t>
      </w:r>
      <w:proofErr w:type="spellEnd"/>
      <w:r w:rsidRPr="00E8774D">
        <w:rPr>
          <w:b/>
          <w:bCs/>
          <w:lang w:eastAsia="zh-CN"/>
        </w:rPr>
        <w:t xml:space="preserve"> the current encoding of the </w:t>
      </w:r>
      <w:r w:rsidRPr="00E8774D">
        <w:rPr>
          <w:b/>
          <w:bCs/>
          <w:i/>
          <w:iCs/>
          <w:lang w:eastAsia="zh-CN"/>
        </w:rPr>
        <w:t>Time Interval</w:t>
      </w:r>
      <w:r w:rsidRPr="00E8774D">
        <w:rPr>
          <w:b/>
          <w:bCs/>
          <w:lang w:eastAsia="zh-CN"/>
        </w:rPr>
        <w:t xml:space="preserve"> IE.</w:t>
      </w:r>
    </w:p>
    <w:p w14:paraId="4A6B4EE0" w14:textId="77777777" w:rsidR="00E8774D" w:rsidRPr="00E8774D" w:rsidRDefault="00E8774D" w:rsidP="00E8774D">
      <w:pPr>
        <w:rPr>
          <w:b/>
          <w:bCs/>
          <w:lang w:eastAsia="zh-CN"/>
        </w:rPr>
      </w:pPr>
      <w:r w:rsidRPr="00E8774D">
        <w:rPr>
          <w:b/>
          <w:bCs/>
          <w:lang w:eastAsia="zh-CN"/>
        </w:rPr>
        <w:t xml:space="preserve">Proposal 5: Keep the current encoding of the A-IoT Device Identification </w:t>
      </w:r>
      <w:r w:rsidRPr="00E8774D">
        <w:rPr>
          <w:rFonts w:hint="eastAsia"/>
          <w:b/>
          <w:bCs/>
          <w:lang w:eastAsia="zh-CN"/>
        </w:rPr>
        <w:t>Requested</w:t>
      </w:r>
      <w:r w:rsidRPr="00E8774D">
        <w:rPr>
          <w:b/>
          <w:bCs/>
          <w:lang w:eastAsia="zh-CN"/>
        </w:rPr>
        <w:t xml:space="preserve"> IE.</w:t>
      </w:r>
    </w:p>
    <w:p w14:paraId="190F8AAB" w14:textId="77777777" w:rsidR="00E8774D" w:rsidRPr="00A466C2" w:rsidRDefault="00E8774D" w:rsidP="00E8774D">
      <w:pPr>
        <w:rPr>
          <w:lang w:eastAsia="zh-CN"/>
        </w:rPr>
      </w:pPr>
      <w:r>
        <w:rPr>
          <w:lang w:eastAsia="zh-CN"/>
        </w:rPr>
        <w:t>The corresponding NGAP CR is provided in [1].</w:t>
      </w:r>
    </w:p>
    <w:p w14:paraId="044773BA" w14:textId="77777777" w:rsidR="00E8774D" w:rsidRDefault="00E8774D" w:rsidP="00E8774D">
      <w:pPr>
        <w:pStyle w:val="Heading1"/>
        <w:numPr>
          <w:ilvl w:val="0"/>
          <w:numId w:val="19"/>
        </w:numPr>
        <w:ind w:left="520" w:hanging="42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6A5668E1" w14:textId="117E697C" w:rsidR="00E8774D" w:rsidRPr="00E8774D" w:rsidRDefault="00E8774D" w:rsidP="00E8774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  <w:t>R3-</w:t>
      </w:r>
      <w:r w:rsidRPr="00C03608">
        <w:rPr>
          <w:lang w:eastAsia="zh-CN"/>
        </w:rPr>
        <w:t>25</w:t>
      </w:r>
      <w:r w:rsidR="00C03608">
        <w:rPr>
          <w:lang w:eastAsia="zh-CN"/>
        </w:rPr>
        <w:t>6642</w:t>
      </w:r>
      <w:r>
        <w:rPr>
          <w:lang w:eastAsia="zh-CN"/>
        </w:rPr>
        <w:t xml:space="preserve"> Correction on </w:t>
      </w:r>
      <w:r>
        <w:t>A-IoT leftovers on IE details</w:t>
      </w:r>
      <w:r>
        <w:rPr>
          <w:lang w:eastAsia="zh-CN"/>
        </w:rPr>
        <w:t>, R19 NGAP CR</w:t>
      </w:r>
    </w:p>
    <w:sectPr w:rsidR="00E8774D" w:rsidRPr="00E8774D" w:rsidSect="00184DC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BB26F" w14:textId="77777777" w:rsidR="0095721D" w:rsidRDefault="0095721D">
      <w:r>
        <w:separator/>
      </w:r>
    </w:p>
  </w:endnote>
  <w:endnote w:type="continuationSeparator" w:id="0">
    <w:p w14:paraId="302854B0" w14:textId="77777777" w:rsidR="0095721D" w:rsidRDefault="00957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6319" w14:textId="77777777" w:rsidR="0095721D" w:rsidRDefault="0095721D">
      <w:r>
        <w:separator/>
      </w:r>
    </w:p>
  </w:footnote>
  <w:footnote w:type="continuationSeparator" w:id="0">
    <w:p w14:paraId="1FD0469F" w14:textId="77777777" w:rsidR="0095721D" w:rsidRDefault="00957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730657"/>
    <w:multiLevelType w:val="hybridMultilevel"/>
    <w:tmpl w:val="9E6AC3E8"/>
    <w:lvl w:ilvl="0" w:tplc="EBFE2690">
      <w:start w:val="2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EBFE2690">
      <w:start w:val="2"/>
      <w:numFmt w:val="bullet"/>
      <w:lvlText w:val="-"/>
      <w:lvlJc w:val="left"/>
      <w:pPr>
        <w:ind w:left="9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E602E1"/>
    <w:multiLevelType w:val="multilevel"/>
    <w:tmpl w:val="ADE0F440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11608"/>
    <w:multiLevelType w:val="multilevel"/>
    <w:tmpl w:val="ADE0F440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4091879"/>
    <w:multiLevelType w:val="multilevel"/>
    <w:tmpl w:val="96EC4176"/>
    <w:lvl w:ilvl="0">
      <w:start w:val="2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8"/>
  </w:num>
  <w:num w:numId="13">
    <w:abstractNumId w:val="16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0"/>
  </w:num>
  <w:num w:numId="18">
    <w:abstractNumId w:val="15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4359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82E22"/>
    <w:rsid w:val="00184DC3"/>
    <w:rsid w:val="00191183"/>
    <w:rsid w:val="00192C46"/>
    <w:rsid w:val="001A7B60"/>
    <w:rsid w:val="001B6CDC"/>
    <w:rsid w:val="001B7A65"/>
    <w:rsid w:val="001D2CB8"/>
    <w:rsid w:val="001E41F3"/>
    <w:rsid w:val="001E48D4"/>
    <w:rsid w:val="002017EF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3361"/>
    <w:rsid w:val="002E595A"/>
    <w:rsid w:val="00305409"/>
    <w:rsid w:val="00311A57"/>
    <w:rsid w:val="00317204"/>
    <w:rsid w:val="003262B2"/>
    <w:rsid w:val="00332A3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D4ACD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63E67"/>
    <w:rsid w:val="006760A7"/>
    <w:rsid w:val="00677508"/>
    <w:rsid w:val="006804C7"/>
    <w:rsid w:val="006848B8"/>
    <w:rsid w:val="00695808"/>
    <w:rsid w:val="006A17AA"/>
    <w:rsid w:val="006A5614"/>
    <w:rsid w:val="006B46FB"/>
    <w:rsid w:val="006C3500"/>
    <w:rsid w:val="006D56BC"/>
    <w:rsid w:val="006E21FB"/>
    <w:rsid w:val="006E74F4"/>
    <w:rsid w:val="006F5D71"/>
    <w:rsid w:val="0071052A"/>
    <w:rsid w:val="00711130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B1F20"/>
    <w:rsid w:val="008C4751"/>
    <w:rsid w:val="008D3B10"/>
    <w:rsid w:val="008F686C"/>
    <w:rsid w:val="009017EE"/>
    <w:rsid w:val="00913222"/>
    <w:rsid w:val="00913548"/>
    <w:rsid w:val="00916443"/>
    <w:rsid w:val="00917C9F"/>
    <w:rsid w:val="00934348"/>
    <w:rsid w:val="00936638"/>
    <w:rsid w:val="00955FBC"/>
    <w:rsid w:val="0095721D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03608"/>
    <w:rsid w:val="00C12DBC"/>
    <w:rsid w:val="00C31B69"/>
    <w:rsid w:val="00C51E6C"/>
    <w:rsid w:val="00C5481B"/>
    <w:rsid w:val="00C573F0"/>
    <w:rsid w:val="00C6695C"/>
    <w:rsid w:val="00C74ED2"/>
    <w:rsid w:val="00C76DDA"/>
    <w:rsid w:val="00C8351F"/>
    <w:rsid w:val="00C945DB"/>
    <w:rsid w:val="00C95985"/>
    <w:rsid w:val="00C95B80"/>
    <w:rsid w:val="00CA5151"/>
    <w:rsid w:val="00CA6304"/>
    <w:rsid w:val="00CB512D"/>
    <w:rsid w:val="00CC5026"/>
    <w:rsid w:val="00CD0C70"/>
    <w:rsid w:val="00CE5C0E"/>
    <w:rsid w:val="00D03F9A"/>
    <w:rsid w:val="00D104E0"/>
    <w:rsid w:val="00D11440"/>
    <w:rsid w:val="00D157AF"/>
    <w:rsid w:val="00D202FA"/>
    <w:rsid w:val="00D338B8"/>
    <w:rsid w:val="00D35F6F"/>
    <w:rsid w:val="00D608C3"/>
    <w:rsid w:val="00D61EF1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389B"/>
    <w:rsid w:val="00E64117"/>
    <w:rsid w:val="00E7392D"/>
    <w:rsid w:val="00E8774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50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textAlignment w:val="baseline"/>
    </w:pPr>
  </w:style>
  <w:style w:type="paragraph" w:customStyle="1" w:styleId="Guidance">
    <w:name w:val="Guidance"/>
    <w:basedOn w:val="Normal"/>
    <w:rsid w:val="00520062"/>
    <w:pPr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rsid w:val="00CD0C70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D0C70"/>
    <w:pPr>
      <w:ind w:firstLineChars="200" w:firstLine="420"/>
    </w:pPr>
  </w:style>
  <w:style w:type="table" w:styleId="TableGrid">
    <w:name w:val="Table Grid"/>
    <w:basedOn w:val="TableNormal"/>
    <w:rsid w:val="00E63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6C350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2023-05-25T08:03:00Z</dcterms:created>
  <dcterms:modified xsi:type="dcterms:W3CDTF">2025-09-30T11:21:00Z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